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charts/chart4.xml" ContentType="application/vnd.openxmlformats-officedocument.drawingml.chart+xml"/>
  <Override PartName="/word/drawings/drawing3.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77" w:type="pct"/>
        <w:tblLook w:val="04A0" w:firstRow="1" w:lastRow="0" w:firstColumn="1" w:lastColumn="0" w:noHBand="0" w:noVBand="1"/>
      </w:tblPr>
      <w:tblGrid>
        <w:gridCol w:w="5245"/>
        <w:gridCol w:w="5909"/>
      </w:tblGrid>
      <w:tr w:rsidR="00F11645" w:rsidRPr="00E30037" w:rsidTr="00D522B5">
        <w:trPr>
          <w:trHeight w:val="999"/>
        </w:trPr>
        <w:tc>
          <w:tcPr>
            <w:tcW w:w="2351" w:type="pct"/>
            <w:shd w:val="clear" w:color="auto" w:fill="auto"/>
          </w:tcPr>
          <w:p w:rsidR="00F11645" w:rsidRPr="00E30037" w:rsidRDefault="00F11645" w:rsidP="00D522B5">
            <w:pPr>
              <w:spacing w:after="0" w:line="240" w:lineRule="auto"/>
              <w:jc w:val="center"/>
              <w:rPr>
                <w:sz w:val="26"/>
                <w:szCs w:val="26"/>
              </w:rPr>
            </w:pPr>
            <w:r w:rsidRPr="00E30037">
              <w:rPr>
                <w:sz w:val="26"/>
                <w:szCs w:val="26"/>
              </w:rPr>
              <w:t>PHÒNG GD&amp;ĐT ĐÔNG TRIỀU</w:t>
            </w:r>
          </w:p>
          <w:p w:rsidR="00F11645" w:rsidRPr="00E30037" w:rsidRDefault="00F11645" w:rsidP="00D522B5">
            <w:pPr>
              <w:spacing w:after="0" w:line="240" w:lineRule="auto"/>
              <w:jc w:val="center"/>
              <w:rPr>
                <w:b/>
                <w:sz w:val="26"/>
                <w:szCs w:val="26"/>
              </w:rPr>
            </w:pPr>
            <w:r w:rsidRPr="00E30037">
              <w:rPr>
                <w:b/>
                <w:sz w:val="26"/>
                <w:szCs w:val="26"/>
              </w:rPr>
              <w:t>TRƯỜNG THCS MẠO KHÊ I</w:t>
            </w:r>
          </w:p>
          <w:p w:rsidR="00F11645" w:rsidRPr="00202564" w:rsidRDefault="00F11645" w:rsidP="00D522B5">
            <w:pPr>
              <w:spacing w:after="0" w:line="240" w:lineRule="auto"/>
              <w:jc w:val="center"/>
              <w:rPr>
                <w:sz w:val="26"/>
                <w:szCs w:val="26"/>
              </w:rPr>
            </w:pPr>
            <w:r w:rsidRPr="00E30037">
              <w:rPr>
                <w:noProof/>
                <w:sz w:val="26"/>
                <w:szCs w:val="26"/>
              </w:rPr>
              <mc:AlternateContent>
                <mc:Choice Requires="wps">
                  <w:drawing>
                    <wp:anchor distT="4294967294" distB="4294967294" distL="114300" distR="114300" simplePos="0" relativeHeight="251681792" behindDoc="0" locked="0" layoutInCell="1" allowOverlap="1" wp14:anchorId="5B17D724" wp14:editId="3CA5623C">
                      <wp:simplePos x="0" y="0"/>
                      <wp:positionH relativeFrom="column">
                        <wp:posOffset>819785</wp:posOffset>
                      </wp:positionH>
                      <wp:positionV relativeFrom="paragraph">
                        <wp:posOffset>41909</wp:posOffset>
                      </wp:positionV>
                      <wp:extent cx="704850" cy="0"/>
                      <wp:effectExtent l="0" t="0" r="0" b="0"/>
                      <wp:wrapNone/>
                      <wp:docPr id="116432136"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10B5B44" id="_x0000_t32" coordsize="21600,21600" o:spt="32" o:oned="t" path="m,l21600,21600e" filled="f">
                      <v:path arrowok="t" fillok="f" o:connecttype="none"/>
                      <o:lock v:ext="edit" shapetype="t"/>
                    </v:shapetype>
                    <v:shape id="Straight Arrow Connector 4" o:spid="_x0000_s1026" type="#_x0000_t32" style="position:absolute;margin-left:64.55pt;margin-top:3.3pt;width:55.5pt;height:0;z-index:2516817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"/>
                  </w:pict>
                </mc:Fallback>
              </mc:AlternateContent>
            </w:r>
          </w:p>
          <w:p w:rsidR="00F11645" w:rsidRPr="00E30037" w:rsidRDefault="00F11645" w:rsidP="00D522B5">
            <w:pPr>
              <w:tabs>
                <w:tab w:val="left" w:pos="555"/>
                <w:tab w:val="left" w:pos="1125"/>
                <w:tab w:val="left" w:pos="1710"/>
                <w:tab w:val="left" w:pos="2835"/>
              </w:tabs>
              <w:spacing w:after="0" w:line="240" w:lineRule="auto"/>
              <w:jc w:val="center"/>
              <w:rPr>
                <w:sz w:val="26"/>
                <w:szCs w:val="26"/>
              </w:rPr>
            </w:pPr>
          </w:p>
        </w:tc>
        <w:tc>
          <w:tcPr>
            <w:tcW w:w="2649" w:type="pct"/>
            <w:shd w:val="clear" w:color="auto" w:fill="auto"/>
          </w:tcPr>
          <w:p w:rsidR="00F11645" w:rsidRPr="003B4406" w:rsidRDefault="00F11645" w:rsidP="00D522B5">
            <w:pPr>
              <w:tabs>
                <w:tab w:val="left" w:pos="2268"/>
                <w:tab w:val="left" w:pos="4536"/>
                <w:tab w:val="left" w:pos="6804"/>
              </w:tabs>
              <w:spacing w:after="0" w:line="240" w:lineRule="auto"/>
              <w:jc w:val="center"/>
              <w:rPr>
                <w:b/>
                <w:bCs/>
                <w:color w:val="0070C0"/>
              </w:rPr>
            </w:pPr>
            <w:r w:rsidRPr="003B4406">
              <w:rPr>
                <w:b/>
                <w:bCs/>
                <w:color w:val="0070C0"/>
              </w:rPr>
              <w:t xml:space="preserve"> ĐỀ CƯƠNG ÔN TẬP GIỮA HỌC KÌ II </w:t>
            </w:r>
            <w:r>
              <w:rPr>
                <w:b/>
                <w:bCs/>
                <w:color w:val="0070C0"/>
              </w:rPr>
              <w:t>– TOÁN 7</w:t>
            </w:r>
          </w:p>
          <w:p w:rsidR="00F11645" w:rsidRPr="00E30037" w:rsidRDefault="00F11645" w:rsidP="00D522B5">
            <w:pPr>
              <w:spacing w:after="0" w:line="240" w:lineRule="auto"/>
              <w:jc w:val="center"/>
              <w:rPr>
                <w:sz w:val="26"/>
                <w:szCs w:val="26"/>
              </w:rPr>
            </w:pPr>
            <w:r w:rsidRPr="00E30037">
              <w:rPr>
                <w:noProof/>
                <w:sz w:val="26"/>
                <w:szCs w:val="26"/>
              </w:rPr>
              <mc:AlternateContent>
                <mc:Choice Requires="wps">
                  <w:drawing>
                    <wp:anchor distT="4294967294" distB="4294967294" distL="114300" distR="114300" simplePos="0" relativeHeight="251682816" behindDoc="0" locked="0" layoutInCell="1" allowOverlap="1" wp14:anchorId="10A094A6" wp14:editId="7B73694F">
                      <wp:simplePos x="0" y="0"/>
                      <wp:positionH relativeFrom="column">
                        <wp:posOffset>1538696</wp:posOffset>
                      </wp:positionH>
                      <wp:positionV relativeFrom="paragraph">
                        <wp:posOffset>20955</wp:posOffset>
                      </wp:positionV>
                      <wp:extent cx="476250" cy="0"/>
                      <wp:effectExtent l="0" t="0" r="19050" b="19050"/>
                      <wp:wrapNone/>
                      <wp:docPr id="80223713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2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A849995" id="Straight Connector 2" o:spid="_x0000_s1026" style="position:absolute;z-index:2516828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1.15pt,1.65pt" to="158.6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" strokecolor="windowText" strokeweight=".5pt">
                      <v:stroke joinstyle="miter"/>
                      <o:lock v:ext="edit" shapetype="f"/>
                    </v:line>
                  </w:pict>
                </mc:Fallback>
              </mc:AlternateContent>
            </w:r>
          </w:p>
        </w:tc>
      </w:tr>
    </w:tbl>
    <w:p w:rsidR="00FD464A" w:rsidRDefault="00FD464A" w:rsidP="00FD464A">
      <w:pPr>
        <w:shd w:val="clear" w:color="auto" w:fill="FFFFFF"/>
        <w:spacing w:after="0" w:line="240" w:lineRule="auto"/>
        <w:rPr>
          <w:rFonts w:eastAsia="Times New Roman"/>
          <w:b/>
          <w:bCs/>
        </w:rPr>
      </w:pPr>
      <w:bookmarkStart w:id="0" w:name="_GoBack"/>
      <w:bookmarkEnd w:id="0"/>
      <w:r>
        <w:rPr>
          <w:rFonts w:eastAsia="Times New Roman"/>
          <w:b/>
          <w:bCs/>
        </w:rPr>
        <w:t>Phần 1. XÁC SUẤT – THỐNG KÊ</w:t>
      </w:r>
    </w:p>
    <w:p w:rsidR="00A708A8" w:rsidRDefault="00A708A8" w:rsidP="00A708A8">
      <w:pPr>
        <w:shd w:val="clear" w:color="auto" w:fill="FFFFFF"/>
        <w:spacing w:after="0" w:line="240" w:lineRule="auto"/>
        <w:rPr>
          <w:rFonts w:eastAsia="Times New Roman"/>
        </w:rPr>
      </w:pPr>
      <w:r>
        <w:rPr>
          <w:rFonts w:eastAsia="Times New Roman"/>
          <w:b/>
          <w:bCs/>
        </w:rPr>
        <w:t>I. TRẮC NGHIỆM KHÁCH QUAN </w:t>
      </w:r>
    </w:p>
    <w:p w:rsidR="00A708A8" w:rsidRDefault="00A708A8" w:rsidP="00A708A8">
      <w:pPr>
        <w:shd w:val="clear" w:color="auto" w:fill="FFFFFF"/>
        <w:spacing w:after="0" w:line="240" w:lineRule="auto"/>
        <w:rPr>
          <w:rFonts w:eastAsia="Times New Roman"/>
        </w:rPr>
      </w:pPr>
      <w:r>
        <w:rPr>
          <w:rFonts w:eastAsia="Times New Roman"/>
        </w:rPr>
        <w:t>Hãy khoanh tròn vào phương án đúng duy nhất trong mỗi câu dưới đây.</w:t>
      </w:r>
    </w:p>
    <w:p w:rsidR="00A708A8" w:rsidRDefault="00A708A8" w:rsidP="00A708A8">
      <w:pPr>
        <w:shd w:val="clear" w:color="auto" w:fill="FFFFFF"/>
        <w:spacing w:after="0" w:line="240" w:lineRule="auto"/>
        <w:rPr>
          <w:rFonts w:eastAsia="Times New Roman"/>
        </w:rPr>
      </w:pPr>
      <w:r>
        <w:rPr>
          <w:rFonts w:eastAsia="Times New Roman"/>
          <w:b/>
          <w:bCs/>
        </w:rPr>
        <w:t>Câu 1. </w:t>
      </w:r>
      <w:r>
        <w:rPr>
          <w:rFonts w:eastAsia="Times New Roman"/>
        </w:rPr>
        <w:t>Thảo ghi chiều cao (cm) của các bạn học sinh tổ 1 lớp 7A được ghi lại trong bảng sau:</w:t>
      </w:r>
    </w:p>
    <w:tbl>
      <w:tblPr>
        <w:tblW w:w="10410" w:type="dxa"/>
        <w:shd w:val="clear" w:color="auto" w:fill="FFFFFF"/>
        <w:tblCellMar>
          <w:left w:w="0" w:type="dxa"/>
          <w:right w:w="0" w:type="dxa"/>
        </w:tblCellMar>
        <w:tblLook w:val="0000" w:firstRow="0" w:lastRow="0" w:firstColumn="0" w:lastColumn="0" w:noHBand="0" w:noVBand="0"/>
      </w:tblPr>
      <w:tblGrid>
        <w:gridCol w:w="1735"/>
        <w:gridCol w:w="1735"/>
        <w:gridCol w:w="1735"/>
        <w:gridCol w:w="1735"/>
        <w:gridCol w:w="1735"/>
        <w:gridCol w:w="1735"/>
      </w:tblGrid>
      <w:tr w:rsidR="00A708A8" w:rsidTr="00A708A8">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A708A8" w:rsidRDefault="00A708A8" w:rsidP="00A708A8">
            <w:pPr>
              <w:spacing w:after="0" w:line="240" w:lineRule="auto"/>
              <w:jc w:val="center"/>
              <w:rPr>
                <w:rFonts w:eastAsia="Times New Roman"/>
              </w:rPr>
            </w:pPr>
            <w:r>
              <w:rPr>
                <w:rFonts w:eastAsia="Times New Roman"/>
              </w:rPr>
              <w:t>130</w:t>
            </w:r>
          </w:p>
        </w:tc>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A708A8" w:rsidRDefault="00A708A8" w:rsidP="00A708A8">
            <w:pPr>
              <w:spacing w:after="0" w:line="240" w:lineRule="auto"/>
              <w:jc w:val="center"/>
              <w:rPr>
                <w:rFonts w:eastAsia="Times New Roman"/>
              </w:rPr>
            </w:pPr>
            <w:r>
              <w:rPr>
                <w:rFonts w:eastAsia="Times New Roman"/>
              </w:rPr>
              <w:t>145</w:t>
            </w:r>
          </w:p>
        </w:tc>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A708A8" w:rsidRDefault="00A708A8" w:rsidP="00A708A8">
            <w:pPr>
              <w:spacing w:after="0" w:line="240" w:lineRule="auto"/>
              <w:jc w:val="center"/>
              <w:rPr>
                <w:rFonts w:eastAsia="Times New Roman"/>
              </w:rPr>
            </w:pPr>
            <w:r>
              <w:rPr>
                <w:rFonts w:eastAsia="Times New Roman"/>
              </w:rPr>
              <w:t>− 150</w:t>
            </w:r>
          </w:p>
        </w:tc>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A708A8" w:rsidRDefault="00A708A8" w:rsidP="00A708A8">
            <w:pPr>
              <w:spacing w:after="0" w:line="240" w:lineRule="auto"/>
              <w:jc w:val="center"/>
              <w:rPr>
                <w:rFonts w:eastAsia="Times New Roman"/>
              </w:rPr>
            </w:pPr>
            <w:r>
              <w:rPr>
                <w:rFonts w:eastAsia="Times New Roman"/>
              </w:rPr>
              <w:t>141</w:t>
            </w:r>
          </w:p>
        </w:tc>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A708A8" w:rsidRDefault="00A708A8" w:rsidP="00A708A8">
            <w:pPr>
              <w:spacing w:after="0" w:line="240" w:lineRule="auto"/>
              <w:jc w:val="center"/>
              <w:rPr>
                <w:rFonts w:eastAsia="Times New Roman"/>
              </w:rPr>
            </w:pPr>
            <w:r>
              <w:rPr>
                <w:rFonts w:eastAsia="Times New Roman"/>
              </w:rPr>
              <w:t>155</w:t>
            </w:r>
          </w:p>
        </w:tc>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A708A8" w:rsidRDefault="00A708A8" w:rsidP="00A708A8">
            <w:pPr>
              <w:spacing w:after="0" w:line="240" w:lineRule="auto"/>
              <w:jc w:val="center"/>
              <w:rPr>
                <w:rFonts w:eastAsia="Times New Roman"/>
              </w:rPr>
            </w:pPr>
            <w:r>
              <w:rPr>
                <w:rFonts w:eastAsia="Times New Roman"/>
              </w:rPr>
              <w:t>151</w:t>
            </w:r>
          </w:p>
        </w:tc>
      </w:tr>
    </w:tbl>
    <w:p w:rsidR="00A708A8" w:rsidRDefault="00A708A8" w:rsidP="00A708A8">
      <w:pPr>
        <w:shd w:val="clear" w:color="auto" w:fill="FFFFFF"/>
        <w:spacing w:after="0" w:line="240" w:lineRule="auto"/>
        <w:rPr>
          <w:rFonts w:eastAsia="Times New Roman"/>
        </w:rPr>
      </w:pPr>
      <w:r>
        <w:rPr>
          <w:rFonts w:eastAsia="Times New Roman"/>
        </w:rPr>
        <w:t>Số liệu không hợp lí là</w:t>
      </w:r>
    </w:p>
    <w:p w:rsidR="00A708A8" w:rsidRDefault="00A708A8" w:rsidP="00A708A8">
      <w:pPr>
        <w:shd w:val="clear" w:color="auto" w:fill="FFFFFF"/>
        <w:spacing w:after="0" w:line="240" w:lineRule="auto"/>
        <w:rPr>
          <w:rFonts w:eastAsia="Times New Roman"/>
        </w:rPr>
      </w:pPr>
      <w:r>
        <w:rPr>
          <w:rFonts w:eastAsia="Times New Roman"/>
        </w:rPr>
        <w:t>A. 155;</w:t>
      </w:r>
      <w:r>
        <w:rPr>
          <w:rFonts w:eastAsia="Times New Roman"/>
        </w:rPr>
        <w:tab/>
      </w:r>
      <w:r>
        <w:rPr>
          <w:rFonts w:eastAsia="Times New Roman"/>
        </w:rPr>
        <w:tab/>
      </w:r>
      <w:r>
        <w:rPr>
          <w:rFonts w:eastAsia="Times New Roman"/>
        </w:rPr>
        <w:tab/>
        <w:t>B. 141;</w:t>
      </w:r>
      <w:r>
        <w:rPr>
          <w:rFonts w:eastAsia="Times New Roman"/>
        </w:rPr>
        <w:tab/>
      </w:r>
      <w:r>
        <w:rPr>
          <w:rFonts w:eastAsia="Times New Roman"/>
        </w:rPr>
        <w:tab/>
      </w:r>
      <w:r>
        <w:rPr>
          <w:rFonts w:eastAsia="Times New Roman"/>
        </w:rPr>
        <w:tab/>
        <w:t>C. − 150;</w:t>
      </w:r>
      <w:r>
        <w:rPr>
          <w:rFonts w:eastAsia="Times New Roman"/>
        </w:rPr>
        <w:tab/>
      </w:r>
      <w:r>
        <w:rPr>
          <w:rFonts w:eastAsia="Times New Roman"/>
        </w:rPr>
        <w:tab/>
      </w:r>
      <w:r>
        <w:rPr>
          <w:rFonts w:eastAsia="Times New Roman"/>
        </w:rPr>
        <w:tab/>
        <w:t>D. 130.</w:t>
      </w:r>
    </w:p>
    <w:p w:rsidR="00A708A8" w:rsidRDefault="00A708A8" w:rsidP="00A708A8">
      <w:pPr>
        <w:pStyle w:val="NormalWeb"/>
        <w:spacing w:before="0" w:beforeAutospacing="0" w:after="0" w:afterAutospacing="0"/>
        <w:ind w:left="48" w:right="48"/>
        <w:jc w:val="both"/>
        <w:rPr>
          <w:color w:val="000000"/>
          <w:sz w:val="28"/>
          <w:szCs w:val="28"/>
        </w:rPr>
      </w:pPr>
      <w:r>
        <w:rPr>
          <w:rStyle w:val="Strong"/>
          <w:color w:val="000000"/>
          <w:sz w:val="28"/>
          <w:szCs w:val="28"/>
        </w:rPr>
        <w:t>Câu 2. </w:t>
      </w:r>
      <w:r>
        <w:rPr>
          <w:color w:val="000000"/>
          <w:sz w:val="28"/>
          <w:szCs w:val="28"/>
        </w:rPr>
        <w:t>Ngọc tìm hiểu về các loài hoa yêu thích của các bạn trong lớp 7A và thu được kết quả như bảng dưới đây:</w:t>
      </w:r>
    </w:p>
    <w:p w:rsidR="00A708A8" w:rsidRDefault="00A708A8" w:rsidP="00A708A8">
      <w:pPr>
        <w:pStyle w:val="NormalWeb"/>
        <w:spacing w:before="0" w:beforeAutospacing="0" w:after="0" w:afterAutospacing="0"/>
        <w:ind w:left="48" w:right="48"/>
        <w:jc w:val="center"/>
        <w:rPr>
          <w:color w:val="000000"/>
          <w:sz w:val="28"/>
          <w:szCs w:val="28"/>
        </w:rPr>
      </w:pPr>
      <w:r>
        <w:rPr>
          <w:noProof/>
          <w:color w:val="000000"/>
          <w:sz w:val="28"/>
          <w:szCs w:val="28"/>
        </w:rPr>
        <w:drawing>
          <wp:inline distT="0" distB="0" distL="0" distR="0" wp14:anchorId="580A4E81" wp14:editId="1E7296EA">
            <wp:extent cx="4732020" cy="2103120"/>
            <wp:effectExtent l="0" t="0" r="0" b="0"/>
            <wp:docPr id="4" name="Picture 4" descr="Đề thi Giữa kì 2 Toán lớp 7 Cánh diều có đáp án (4 đề) (ảnh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Đề thi Giữa kì 2 Toán lớp 7 Cánh diều có đáp án (4 đề) (ảnh 1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32020" cy="2103120"/>
                    </a:xfrm>
                    <a:prstGeom prst="rect">
                      <a:avLst/>
                    </a:prstGeom>
                    <a:noFill/>
                    <a:ln>
                      <a:noFill/>
                    </a:ln>
                  </pic:spPr>
                </pic:pic>
              </a:graphicData>
            </a:graphic>
          </wp:inline>
        </w:drawing>
      </w:r>
    </w:p>
    <w:p w:rsidR="00A708A8" w:rsidRDefault="00A708A8" w:rsidP="00A708A8">
      <w:pPr>
        <w:pStyle w:val="NormalWeb"/>
        <w:spacing w:before="0" w:beforeAutospacing="0" w:after="0" w:afterAutospacing="0"/>
        <w:ind w:left="48" w:right="48"/>
        <w:jc w:val="both"/>
        <w:rPr>
          <w:color w:val="000000"/>
          <w:sz w:val="28"/>
          <w:szCs w:val="28"/>
        </w:rPr>
      </w:pPr>
      <w:r>
        <w:rPr>
          <w:color w:val="000000"/>
          <w:sz w:val="28"/>
          <w:szCs w:val="28"/>
        </w:rPr>
        <w:t>Dữ liệu nào dưới đây là dữ liệu không phải là số?</w:t>
      </w:r>
    </w:p>
    <w:p w:rsidR="00A708A8" w:rsidRDefault="00A708A8" w:rsidP="00A708A8">
      <w:pPr>
        <w:pStyle w:val="NormalWeb"/>
        <w:spacing w:before="0" w:beforeAutospacing="0" w:after="0" w:afterAutospacing="0"/>
        <w:ind w:left="48" w:right="48"/>
        <w:jc w:val="both"/>
        <w:rPr>
          <w:color w:val="000000"/>
          <w:sz w:val="28"/>
          <w:szCs w:val="28"/>
        </w:rPr>
      </w:pPr>
      <w:r>
        <w:rPr>
          <w:color w:val="000000"/>
          <w:sz w:val="28"/>
          <w:szCs w:val="28"/>
        </w:rPr>
        <w:t>A. Hoa Hồng;</w:t>
      </w:r>
      <w:r>
        <w:rPr>
          <w:color w:val="000000"/>
          <w:sz w:val="28"/>
          <w:szCs w:val="28"/>
        </w:rPr>
        <w:tab/>
      </w:r>
      <w:r>
        <w:rPr>
          <w:color w:val="000000"/>
          <w:sz w:val="28"/>
          <w:szCs w:val="28"/>
        </w:rPr>
        <w:tab/>
        <w:t>B. 8;</w:t>
      </w:r>
      <w:r>
        <w:rPr>
          <w:color w:val="000000"/>
          <w:sz w:val="28"/>
          <w:szCs w:val="28"/>
        </w:rPr>
        <w:tab/>
      </w:r>
      <w:r>
        <w:rPr>
          <w:color w:val="000000"/>
          <w:sz w:val="28"/>
          <w:szCs w:val="28"/>
        </w:rPr>
        <w:tab/>
      </w:r>
      <w:r>
        <w:rPr>
          <w:color w:val="000000"/>
          <w:sz w:val="28"/>
          <w:szCs w:val="28"/>
        </w:rPr>
        <w:tab/>
        <w:t>C. 16;</w:t>
      </w:r>
      <w:r>
        <w:rPr>
          <w:color w:val="000000"/>
          <w:sz w:val="28"/>
          <w:szCs w:val="28"/>
        </w:rPr>
        <w:tab/>
      </w:r>
      <w:r>
        <w:rPr>
          <w:color w:val="000000"/>
          <w:sz w:val="28"/>
          <w:szCs w:val="28"/>
        </w:rPr>
        <w:tab/>
      </w:r>
      <w:r>
        <w:rPr>
          <w:color w:val="000000"/>
          <w:sz w:val="28"/>
          <w:szCs w:val="28"/>
        </w:rPr>
        <w:tab/>
        <w:t>D. 3.</w:t>
      </w:r>
    </w:p>
    <w:p w:rsidR="00A708A8" w:rsidRDefault="00A708A8" w:rsidP="00A708A8">
      <w:pPr>
        <w:pStyle w:val="NormalWeb"/>
        <w:spacing w:before="0" w:beforeAutospacing="0" w:after="0" w:afterAutospacing="0"/>
        <w:ind w:left="48" w:right="48"/>
        <w:jc w:val="both"/>
        <w:rPr>
          <w:color w:val="000000"/>
          <w:sz w:val="28"/>
          <w:szCs w:val="28"/>
        </w:rPr>
      </w:pPr>
      <w:r>
        <w:rPr>
          <w:rStyle w:val="Strong"/>
          <w:color w:val="000000"/>
          <w:sz w:val="28"/>
          <w:szCs w:val="28"/>
        </w:rPr>
        <w:t>Câu 3. </w:t>
      </w:r>
      <w:r>
        <w:rPr>
          <w:color w:val="000000"/>
          <w:sz w:val="28"/>
          <w:szCs w:val="28"/>
        </w:rPr>
        <w:t>Trong một trò chơi, Xuân được chọn làm người may mắn để rút thăm trúng thưởng. Gồm 4 loại thăm: hai hộp bút màu, hai bức tranh, một đôi giày và một cái bàn. Xuân được rút thăm một lần. Tập hợp các kết quả có thể xảy ra đối với lá thăm Xuân rút được là</w:t>
      </w:r>
    </w:p>
    <w:p w:rsidR="00A708A8" w:rsidRDefault="00A708A8" w:rsidP="00A708A8">
      <w:pPr>
        <w:pStyle w:val="NormalWeb"/>
        <w:spacing w:before="0" w:beforeAutospacing="0" w:after="0" w:afterAutospacing="0"/>
        <w:ind w:left="48" w:right="48"/>
        <w:jc w:val="both"/>
        <w:rPr>
          <w:color w:val="000000"/>
          <w:sz w:val="28"/>
          <w:szCs w:val="28"/>
        </w:rPr>
      </w:pPr>
      <w:r>
        <w:rPr>
          <w:color w:val="000000"/>
          <w:sz w:val="28"/>
          <w:szCs w:val="28"/>
        </w:rPr>
        <w:t>A. {hai hộp bút màu; hai bức tranh; một đôi giày; một cái bàn};</w:t>
      </w:r>
    </w:p>
    <w:p w:rsidR="00A708A8" w:rsidRDefault="00A708A8" w:rsidP="00A708A8">
      <w:pPr>
        <w:pStyle w:val="NormalWeb"/>
        <w:spacing w:before="0" w:beforeAutospacing="0" w:after="0" w:afterAutospacing="0"/>
        <w:ind w:left="48" w:right="48"/>
        <w:jc w:val="both"/>
        <w:rPr>
          <w:color w:val="000000"/>
          <w:sz w:val="28"/>
          <w:szCs w:val="28"/>
        </w:rPr>
      </w:pPr>
      <w:r>
        <w:rPr>
          <w:color w:val="000000"/>
          <w:sz w:val="28"/>
          <w:szCs w:val="28"/>
        </w:rPr>
        <w:t>B. {hai hộp bút màu; hai bức tranh; một đôi giày};</w:t>
      </w:r>
    </w:p>
    <w:p w:rsidR="00A708A8" w:rsidRDefault="00A708A8" w:rsidP="00A708A8">
      <w:pPr>
        <w:pStyle w:val="NormalWeb"/>
        <w:spacing w:before="0" w:beforeAutospacing="0" w:after="0" w:afterAutospacing="0"/>
        <w:ind w:left="48" w:right="48"/>
        <w:jc w:val="both"/>
        <w:rPr>
          <w:color w:val="000000"/>
          <w:sz w:val="28"/>
          <w:szCs w:val="28"/>
        </w:rPr>
      </w:pPr>
      <w:r>
        <w:rPr>
          <w:color w:val="000000"/>
          <w:sz w:val="28"/>
          <w:szCs w:val="28"/>
        </w:rPr>
        <w:t>C. {hai hộp bút màu; hai bức tranh};</w:t>
      </w:r>
    </w:p>
    <w:p w:rsidR="00A708A8" w:rsidRDefault="00A708A8" w:rsidP="00A708A8">
      <w:pPr>
        <w:pStyle w:val="NormalWeb"/>
        <w:spacing w:before="0" w:beforeAutospacing="0" w:after="0" w:afterAutospacing="0"/>
        <w:ind w:left="48" w:right="48"/>
        <w:jc w:val="both"/>
        <w:rPr>
          <w:color w:val="000000"/>
          <w:sz w:val="28"/>
          <w:szCs w:val="28"/>
        </w:rPr>
      </w:pPr>
      <w:r>
        <w:rPr>
          <w:color w:val="000000"/>
          <w:sz w:val="28"/>
          <w:szCs w:val="28"/>
        </w:rPr>
        <w:t>D. {Không trúng thưởng}.</w:t>
      </w:r>
    </w:p>
    <w:p w:rsidR="00A708A8" w:rsidRDefault="00A708A8" w:rsidP="00A708A8">
      <w:pPr>
        <w:shd w:val="clear" w:color="auto" w:fill="FFFFFF"/>
        <w:spacing w:after="0" w:line="240" w:lineRule="auto"/>
        <w:rPr>
          <w:rFonts w:eastAsia="Times New Roman"/>
        </w:rPr>
      </w:pPr>
      <w:r>
        <w:rPr>
          <w:rFonts w:eastAsia="Times New Roman"/>
          <w:b/>
          <w:bCs/>
        </w:rPr>
        <w:t>Câu 4.</w:t>
      </w:r>
      <w:r>
        <w:rPr>
          <w:rFonts w:eastAsia="Times New Roman"/>
        </w:rPr>
        <w:t> Cho biểu đồ dưới đây</w:t>
      </w:r>
    </w:p>
    <w:p w:rsidR="00A708A8" w:rsidRDefault="00A708A8" w:rsidP="00A708A8">
      <w:pPr>
        <w:shd w:val="clear" w:color="auto" w:fill="FFFFFF"/>
        <w:spacing w:after="0" w:line="240" w:lineRule="auto"/>
        <w:jc w:val="center"/>
        <w:rPr>
          <w:rFonts w:eastAsia="Times New Roman"/>
        </w:rPr>
      </w:pPr>
      <w:r>
        <w:rPr>
          <w:rFonts w:eastAsia="Times New Roman"/>
          <w:noProof/>
        </w:rPr>
        <w:drawing>
          <wp:inline distT="0" distB="0" distL="0" distR="0" wp14:anchorId="2D143FA3" wp14:editId="7CDA25A1">
            <wp:extent cx="3794760" cy="2651937"/>
            <wp:effectExtent l="0" t="0" r="0" b="0"/>
            <wp:docPr id="3" name="Picture 3" descr="Đề thi Giữa kì 2 Toán lớp 7 Cánh diều có đáp án (4 đề)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Đề thi Giữa kì 2 Toán lớp 7 Cánh diều có đáp án (4 đề) (ảnh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02867" cy="2657602"/>
                    </a:xfrm>
                    <a:prstGeom prst="rect">
                      <a:avLst/>
                    </a:prstGeom>
                    <a:noFill/>
                    <a:ln>
                      <a:noFill/>
                    </a:ln>
                  </pic:spPr>
                </pic:pic>
              </a:graphicData>
            </a:graphic>
          </wp:inline>
        </w:drawing>
      </w:r>
    </w:p>
    <w:p w:rsidR="00A708A8" w:rsidRDefault="00A708A8" w:rsidP="00A708A8">
      <w:pPr>
        <w:shd w:val="clear" w:color="auto" w:fill="FFFFFF"/>
        <w:spacing w:after="0" w:line="240" w:lineRule="auto"/>
        <w:rPr>
          <w:rFonts w:eastAsia="Times New Roman"/>
        </w:rPr>
      </w:pPr>
      <w:r>
        <w:rPr>
          <w:rFonts w:eastAsia="Times New Roman"/>
        </w:rPr>
        <w:t>Tiêu chí thống kê là:</w:t>
      </w:r>
    </w:p>
    <w:p w:rsidR="00A708A8" w:rsidRDefault="00A708A8" w:rsidP="00A708A8">
      <w:pPr>
        <w:shd w:val="clear" w:color="auto" w:fill="FFFFFF"/>
        <w:spacing w:after="0" w:line="240" w:lineRule="auto"/>
        <w:rPr>
          <w:rFonts w:eastAsia="Times New Roman"/>
        </w:rPr>
      </w:pPr>
      <w:r>
        <w:rPr>
          <w:rFonts w:eastAsia="Times New Roman"/>
        </w:rPr>
        <w:t>A. Giai đoạn 2000 – 2006;</w:t>
      </w:r>
      <w:r>
        <w:rPr>
          <w:rFonts w:eastAsia="Times New Roman"/>
        </w:rPr>
        <w:tab/>
      </w:r>
      <w:r>
        <w:rPr>
          <w:rFonts w:eastAsia="Times New Roman"/>
        </w:rPr>
        <w:tab/>
        <w:t>B. Các năm: 2000; 2005; 2010; 2016;</w:t>
      </w:r>
    </w:p>
    <w:p w:rsidR="00A708A8" w:rsidRDefault="00A708A8" w:rsidP="00A708A8">
      <w:pPr>
        <w:shd w:val="clear" w:color="auto" w:fill="FFFFFF"/>
        <w:spacing w:after="0" w:line="240" w:lineRule="auto"/>
        <w:rPr>
          <w:rFonts w:eastAsia="Times New Roman"/>
        </w:rPr>
      </w:pPr>
      <w:r>
        <w:rPr>
          <w:rFonts w:eastAsia="Times New Roman"/>
        </w:rPr>
        <w:lastRenderedPageBreak/>
        <w:t>C. Thủy sản;</w:t>
      </w:r>
      <w:r>
        <w:rPr>
          <w:rFonts w:eastAsia="Times New Roman"/>
        </w:rPr>
        <w:tab/>
      </w:r>
      <w:r>
        <w:rPr>
          <w:rFonts w:eastAsia="Times New Roman"/>
        </w:rPr>
        <w:tab/>
      </w:r>
      <w:r>
        <w:rPr>
          <w:rFonts w:eastAsia="Times New Roman"/>
        </w:rPr>
        <w:tab/>
      </w:r>
      <w:r>
        <w:rPr>
          <w:rFonts w:eastAsia="Times New Roman"/>
        </w:rPr>
        <w:tab/>
      </w:r>
      <w:r>
        <w:rPr>
          <w:rFonts w:eastAsia="Times New Roman"/>
        </w:rPr>
        <w:tab/>
        <w:t>D. Sản lượng khai thác thủy sản (nghìn tấn).</w:t>
      </w:r>
    </w:p>
    <w:p w:rsidR="00A708A8" w:rsidRDefault="00A708A8" w:rsidP="00A708A8">
      <w:pPr>
        <w:shd w:val="clear" w:color="auto" w:fill="FFFFFF"/>
        <w:spacing w:after="0" w:line="240" w:lineRule="auto"/>
        <w:rPr>
          <w:rFonts w:eastAsia="Times New Roman"/>
        </w:rPr>
      </w:pPr>
      <w:r>
        <w:rPr>
          <w:rFonts w:eastAsia="Times New Roman"/>
          <w:b/>
          <w:bCs/>
        </w:rPr>
        <w:t>Câu 5.</w:t>
      </w:r>
      <w:r>
        <w:rPr>
          <w:rFonts w:eastAsia="Times New Roman"/>
        </w:rPr>
        <w:t> Biểu đồ đoạn thẳng trong hình dưới đây biểu diễn điểm bài ôn luyện môn Khoa học của bạn Khanh từ tuần 1 đến tuần 5.</w:t>
      </w:r>
    </w:p>
    <w:p w:rsidR="00A708A8" w:rsidRDefault="00A708A8" w:rsidP="00A708A8">
      <w:pPr>
        <w:shd w:val="clear" w:color="auto" w:fill="FFFFFF"/>
        <w:spacing w:after="0" w:line="240" w:lineRule="auto"/>
        <w:jc w:val="center"/>
        <w:rPr>
          <w:rFonts w:eastAsia="Times New Roman"/>
        </w:rPr>
      </w:pPr>
      <w:r>
        <w:rPr>
          <w:rFonts w:eastAsia="Times New Roman"/>
          <w:noProof/>
        </w:rPr>
        <w:drawing>
          <wp:inline distT="0" distB="0" distL="0" distR="0" wp14:anchorId="57E29463" wp14:editId="2A638065">
            <wp:extent cx="4839779" cy="2579794"/>
            <wp:effectExtent l="0" t="0" r="0" b="0"/>
            <wp:docPr id="2" name="Picture 2" descr="Đề thi Giữa kì 2 Toán lớp 7 Cánh diều có đáp án (4 đề)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Đề thi Giữa kì 2 Toán lớp 7 Cánh diều có đáp án (4 đề) (ảnh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4375" cy="2587574"/>
                    </a:xfrm>
                    <a:prstGeom prst="rect">
                      <a:avLst/>
                    </a:prstGeom>
                    <a:noFill/>
                    <a:ln>
                      <a:noFill/>
                    </a:ln>
                  </pic:spPr>
                </pic:pic>
              </a:graphicData>
            </a:graphic>
          </wp:inline>
        </w:drawing>
      </w:r>
    </w:p>
    <w:p w:rsidR="00A708A8" w:rsidRDefault="00A708A8" w:rsidP="00A708A8">
      <w:pPr>
        <w:shd w:val="clear" w:color="auto" w:fill="FFFFFF"/>
        <w:spacing w:after="0" w:line="240" w:lineRule="auto"/>
        <w:rPr>
          <w:rFonts w:eastAsia="Times New Roman"/>
        </w:rPr>
      </w:pPr>
      <w:r>
        <w:rPr>
          <w:rFonts w:eastAsia="Times New Roman"/>
        </w:rPr>
        <w:t>Hãy cho biết điểm 7 của bạn Khanh đạt vào tuần nào?</w:t>
      </w:r>
    </w:p>
    <w:p w:rsidR="00A708A8" w:rsidRDefault="00A708A8" w:rsidP="00A708A8">
      <w:pPr>
        <w:shd w:val="clear" w:color="auto" w:fill="FFFFFF"/>
        <w:spacing w:after="0" w:line="240" w:lineRule="auto"/>
        <w:rPr>
          <w:rFonts w:eastAsia="Times New Roman"/>
        </w:rPr>
      </w:pPr>
      <w:r>
        <w:rPr>
          <w:rFonts w:eastAsia="Times New Roman"/>
        </w:rPr>
        <w:t>A. Tuần 1 và tuần 2;     B. Tuần 1 và tuần 4;</w:t>
      </w:r>
      <w:r>
        <w:rPr>
          <w:rFonts w:eastAsia="Times New Roman"/>
        </w:rPr>
        <w:tab/>
        <w:t xml:space="preserve"> C. Tuần 2 và tuần 4;   D. Tuần 2 và tuần 5.</w:t>
      </w:r>
    </w:p>
    <w:p w:rsidR="00A708A8" w:rsidRDefault="00A708A8" w:rsidP="00A708A8">
      <w:pPr>
        <w:shd w:val="clear" w:color="auto" w:fill="FFFFFF"/>
        <w:spacing w:after="0" w:line="240" w:lineRule="auto"/>
        <w:rPr>
          <w:rFonts w:eastAsia="Times New Roman"/>
        </w:rPr>
      </w:pPr>
      <w:r>
        <w:rPr>
          <w:rFonts w:eastAsia="Times New Roman"/>
          <w:b/>
          <w:bCs/>
        </w:rPr>
        <w:t>Câu 6.</w:t>
      </w:r>
      <w:r>
        <w:rPr>
          <w:rFonts w:eastAsia="Times New Roman"/>
        </w:rPr>
        <w:t> Biểu đồ hình quạt tròn biểu diễn kết quả thống kê (tính theo tỉ số phần trăm) chọn loại thực phẩm yêu thích trong 5 loại: Bánh rán, Nước ép, Bánh, Trà, Cà phê của học sinh khối 7 ở trường THCS. Mỗi học sinh chỉ được chọn một loại thực phẩm khi được hỏi ý kiến như hình bên dưới.</w:t>
      </w:r>
    </w:p>
    <w:p w:rsidR="00A708A8" w:rsidRDefault="00A708A8" w:rsidP="00A708A8">
      <w:pPr>
        <w:shd w:val="clear" w:color="auto" w:fill="FFFFFF"/>
        <w:spacing w:after="0" w:line="240" w:lineRule="auto"/>
        <w:jc w:val="center"/>
        <w:rPr>
          <w:rFonts w:eastAsia="Times New Roman"/>
        </w:rPr>
      </w:pPr>
      <w:r>
        <w:rPr>
          <w:rFonts w:eastAsia="Times New Roman"/>
          <w:noProof/>
        </w:rPr>
        <w:drawing>
          <wp:inline distT="0" distB="0" distL="0" distR="0" wp14:anchorId="464161C8" wp14:editId="55510D3F">
            <wp:extent cx="2137336" cy="2158154"/>
            <wp:effectExtent l="0" t="0" r="0" b="0"/>
            <wp:docPr id="1" name="Picture 1" descr="Đề thi Giữa kì 2 Toán lớp 7 Cánh diều có đáp án (4 đề)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Đề thi Giữa kì 2 Toán lớp 7 Cánh diều có đáp án (4 đề) (ảnh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4889" cy="2165781"/>
                    </a:xfrm>
                    <a:prstGeom prst="rect">
                      <a:avLst/>
                    </a:prstGeom>
                    <a:noFill/>
                    <a:ln>
                      <a:noFill/>
                    </a:ln>
                  </pic:spPr>
                </pic:pic>
              </a:graphicData>
            </a:graphic>
          </wp:inline>
        </w:drawing>
      </w:r>
    </w:p>
    <w:p w:rsidR="00A708A8" w:rsidRDefault="00A708A8" w:rsidP="00A708A8">
      <w:pPr>
        <w:shd w:val="clear" w:color="auto" w:fill="FFFFFF"/>
        <w:spacing w:after="0" w:line="240" w:lineRule="auto"/>
        <w:rPr>
          <w:rFonts w:eastAsia="Times New Roman"/>
        </w:rPr>
      </w:pPr>
      <w:r>
        <w:rPr>
          <w:rFonts w:eastAsia="Times New Roman"/>
        </w:rPr>
        <w:t>Hỏi tổng số học sinh chọn món Trà và Bánh rán chiếm bao nhiêu phần trăm?</w:t>
      </w:r>
    </w:p>
    <w:p w:rsidR="00A708A8" w:rsidRDefault="00A708A8" w:rsidP="00A708A8">
      <w:pPr>
        <w:shd w:val="clear" w:color="auto" w:fill="FFFFFF"/>
        <w:spacing w:after="0" w:line="240" w:lineRule="auto"/>
        <w:rPr>
          <w:rFonts w:eastAsia="Times New Roman"/>
        </w:rPr>
      </w:pPr>
      <w:r>
        <w:rPr>
          <w:rFonts w:eastAsia="Times New Roman"/>
        </w:rPr>
        <w:t>A. 41%;</w:t>
      </w:r>
      <w:r>
        <w:rPr>
          <w:rFonts w:eastAsia="Times New Roman"/>
        </w:rPr>
        <w:tab/>
      </w:r>
      <w:r>
        <w:rPr>
          <w:rFonts w:eastAsia="Times New Roman"/>
        </w:rPr>
        <w:tab/>
      </w:r>
      <w:r>
        <w:rPr>
          <w:rFonts w:eastAsia="Times New Roman"/>
        </w:rPr>
        <w:tab/>
        <w:t>B. 36%;</w:t>
      </w:r>
      <w:r>
        <w:rPr>
          <w:rFonts w:eastAsia="Times New Roman"/>
        </w:rPr>
        <w:tab/>
      </w:r>
      <w:r>
        <w:rPr>
          <w:rFonts w:eastAsia="Times New Roman"/>
        </w:rPr>
        <w:tab/>
      </w:r>
      <w:r>
        <w:rPr>
          <w:rFonts w:eastAsia="Times New Roman"/>
        </w:rPr>
        <w:tab/>
        <w:t>C. 64%;</w:t>
      </w:r>
      <w:r>
        <w:rPr>
          <w:rFonts w:eastAsia="Times New Roman"/>
        </w:rPr>
        <w:tab/>
      </w:r>
      <w:r>
        <w:rPr>
          <w:rFonts w:eastAsia="Times New Roman"/>
        </w:rPr>
        <w:tab/>
      </w:r>
      <w:r>
        <w:rPr>
          <w:rFonts w:eastAsia="Times New Roman"/>
        </w:rPr>
        <w:tab/>
        <w:t>D. 37%.</w:t>
      </w:r>
    </w:p>
    <w:p w:rsidR="00A708A8" w:rsidRDefault="00A708A8" w:rsidP="00A708A8">
      <w:pPr>
        <w:shd w:val="clear" w:color="auto" w:fill="FFFFFF"/>
        <w:spacing w:after="0" w:line="240" w:lineRule="auto"/>
        <w:rPr>
          <w:rFonts w:eastAsia="Times New Roman"/>
        </w:rPr>
      </w:pPr>
      <w:r>
        <w:rPr>
          <w:rFonts w:eastAsia="Times New Roman"/>
          <w:b/>
        </w:rPr>
        <w:t>Câu 7.</w:t>
      </w:r>
      <w:r>
        <w:rPr>
          <w:rFonts w:eastAsia="Times New Roman"/>
        </w:rPr>
        <w:t xml:space="preserve"> Khi tung một đồng xu cân đối một lần và quan sát mặt xuất hiện của nó. Số kết quả có thể xảy ra đối với mặt xuất hiện của đồng xu là:</w:t>
      </w:r>
    </w:p>
    <w:p w:rsidR="00A708A8" w:rsidRDefault="00A708A8" w:rsidP="00A708A8">
      <w:pPr>
        <w:shd w:val="clear" w:color="auto" w:fill="FFFFFF"/>
        <w:spacing w:after="0" w:line="240" w:lineRule="auto"/>
        <w:rPr>
          <w:rFonts w:eastAsia="Times New Roman"/>
        </w:rPr>
      </w:pPr>
      <w:r>
        <w:rPr>
          <w:rFonts w:eastAsia="Times New Roman"/>
        </w:rPr>
        <w:t>A. 1;</w:t>
      </w:r>
      <w:r>
        <w:rPr>
          <w:rFonts w:eastAsia="Times New Roman"/>
        </w:rPr>
        <w:tab/>
      </w:r>
      <w:r>
        <w:rPr>
          <w:rFonts w:eastAsia="Times New Roman"/>
        </w:rPr>
        <w:tab/>
      </w:r>
      <w:r>
        <w:rPr>
          <w:rFonts w:eastAsia="Times New Roman"/>
        </w:rPr>
        <w:tab/>
      </w:r>
      <w:r>
        <w:rPr>
          <w:rFonts w:eastAsia="Times New Roman"/>
        </w:rPr>
        <w:tab/>
        <w:t>B. 2;</w:t>
      </w:r>
      <w:r>
        <w:rPr>
          <w:rFonts w:eastAsia="Times New Roman"/>
        </w:rPr>
        <w:tab/>
      </w:r>
      <w:r>
        <w:rPr>
          <w:rFonts w:eastAsia="Times New Roman"/>
        </w:rPr>
        <w:tab/>
      </w:r>
      <w:r>
        <w:rPr>
          <w:rFonts w:eastAsia="Times New Roman"/>
        </w:rPr>
        <w:tab/>
      </w:r>
      <w:r>
        <w:rPr>
          <w:rFonts w:eastAsia="Times New Roman"/>
        </w:rPr>
        <w:tab/>
        <w:t>C. 3;</w:t>
      </w:r>
      <w:r>
        <w:rPr>
          <w:rFonts w:eastAsia="Times New Roman"/>
        </w:rPr>
        <w:tab/>
      </w:r>
      <w:r>
        <w:rPr>
          <w:rFonts w:eastAsia="Times New Roman"/>
        </w:rPr>
        <w:tab/>
      </w:r>
      <w:r>
        <w:rPr>
          <w:rFonts w:eastAsia="Times New Roman"/>
        </w:rPr>
        <w:tab/>
      </w:r>
      <w:r>
        <w:rPr>
          <w:rFonts w:eastAsia="Times New Roman"/>
        </w:rPr>
        <w:tab/>
        <w:t>D. 4.</w:t>
      </w:r>
    </w:p>
    <w:p w:rsidR="00A708A8" w:rsidRDefault="00A708A8" w:rsidP="00A708A8">
      <w:pPr>
        <w:shd w:val="clear" w:color="auto" w:fill="FFFFFF"/>
        <w:spacing w:after="0" w:line="240" w:lineRule="auto"/>
        <w:rPr>
          <w:rFonts w:eastAsia="Times New Roman"/>
        </w:rPr>
      </w:pPr>
      <w:r>
        <w:rPr>
          <w:rFonts w:eastAsia="Times New Roman"/>
          <w:b/>
        </w:rPr>
        <w:t>Câu 8.</w:t>
      </w:r>
      <w:r>
        <w:rPr>
          <w:rFonts w:eastAsia="Times New Roman"/>
        </w:rPr>
        <w:t xml:space="preserve"> Gieo ngẫu nhiên xúc xắc cân đối và đồng chất một lần. Biến cố mặt xuất hiện của xúc  xắc có số chấm chẵn là( viết bằng tập hợp):</w:t>
      </w:r>
    </w:p>
    <w:p w:rsidR="00A708A8" w:rsidRDefault="00A708A8" w:rsidP="00A708A8">
      <w:pPr>
        <w:shd w:val="clear" w:color="auto" w:fill="FFFFFF"/>
        <w:spacing w:after="0" w:line="240" w:lineRule="auto"/>
        <w:rPr>
          <w:rFonts w:eastAsia="Times New Roman"/>
        </w:rPr>
      </w:pPr>
      <w:r>
        <w:rPr>
          <w:rFonts w:eastAsia="Times New Roman"/>
          <w:position w:val="-14"/>
        </w:rPr>
        <w:object w:dxaOrig="959" w:dyaOrig="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194" type="#_x0000_t75" style="width:48pt;height:19.7pt;mso-wrap-style:square;mso-position-horizontal-relative:page;mso-position-vertical-relative:page" o:ole="">
            <v:imagedata r:id="rId9" o:title=""/>
          </v:shape>
          <o:OLEObject Type="Embed" ProgID="Equation.DSMT4" ShapeID="Object 1" DrawAspect="Content" ObjectID="_1771840172" r:id="rId10"/>
        </w:object>
      </w:r>
      <w:r>
        <w:rPr>
          <w:rFonts w:eastAsia="Times New Roman"/>
        </w:rPr>
        <w:tab/>
      </w:r>
      <w:r>
        <w:rPr>
          <w:rFonts w:eastAsia="Times New Roman"/>
        </w:rPr>
        <w:tab/>
      </w:r>
      <w:r>
        <w:rPr>
          <w:rFonts w:eastAsia="Times New Roman"/>
        </w:rPr>
        <w:tab/>
      </w:r>
      <w:r>
        <w:rPr>
          <w:rFonts w:eastAsia="Times New Roman"/>
          <w:position w:val="-14"/>
        </w:rPr>
        <w:object w:dxaOrig="1019" w:dyaOrig="399">
          <v:shape id="Object 2" o:spid="_x0000_i1195" type="#_x0000_t75" style="width:51.45pt;height:19.7pt;mso-wrap-style:square;mso-position-horizontal-relative:page;mso-position-vertical-relative:page" o:ole="">
            <v:imagedata r:id="rId11" o:title=""/>
          </v:shape>
          <o:OLEObject Type="Embed" ProgID="Equation.DSMT4" ShapeID="Object 2" DrawAspect="Content" ObjectID="_1771840173" r:id="rId12"/>
        </w:object>
      </w:r>
      <w:r>
        <w:rPr>
          <w:rFonts w:eastAsia="Times New Roman"/>
        </w:rPr>
        <w:tab/>
      </w:r>
      <w:r>
        <w:rPr>
          <w:rFonts w:eastAsia="Times New Roman"/>
        </w:rPr>
        <w:tab/>
      </w:r>
      <w:r>
        <w:rPr>
          <w:rFonts w:eastAsia="Times New Roman"/>
        </w:rPr>
        <w:tab/>
      </w:r>
      <w:r>
        <w:rPr>
          <w:rFonts w:eastAsia="Times New Roman"/>
          <w:position w:val="-14"/>
        </w:rPr>
        <w:object w:dxaOrig="1039" w:dyaOrig="399">
          <v:shape id="Object 3" o:spid="_x0000_i1196" type="#_x0000_t75" style="width:52.3pt;height:19.7pt;mso-wrap-style:square;mso-position-horizontal-relative:page;mso-position-vertical-relative:page" o:ole="">
            <v:imagedata r:id="rId13" o:title=""/>
          </v:shape>
          <o:OLEObject Type="Embed" ProgID="Equation.DSMT4" ShapeID="Object 3" DrawAspect="Content" ObjectID="_1771840174" r:id="rId14"/>
        </w:object>
      </w:r>
      <w:r>
        <w:rPr>
          <w:rFonts w:eastAsia="Times New Roman"/>
        </w:rPr>
        <w:tab/>
      </w:r>
      <w:r>
        <w:rPr>
          <w:rFonts w:eastAsia="Times New Roman"/>
        </w:rPr>
        <w:tab/>
      </w:r>
      <w:r>
        <w:rPr>
          <w:rFonts w:eastAsia="Times New Roman"/>
        </w:rPr>
        <w:tab/>
      </w:r>
      <w:r>
        <w:rPr>
          <w:rFonts w:eastAsia="Times New Roman"/>
          <w:position w:val="-14"/>
        </w:rPr>
        <w:object w:dxaOrig="979" w:dyaOrig="399">
          <v:shape id="Object 4" o:spid="_x0000_i1197" type="#_x0000_t75" style="width:48.85pt;height:19.7pt;mso-wrap-style:square;mso-position-horizontal-relative:page;mso-position-vertical-relative:page" o:ole="">
            <v:imagedata r:id="rId15" o:title=""/>
          </v:shape>
          <o:OLEObject Type="Embed" ProgID="Equation.DSMT4" ShapeID="Object 4" DrawAspect="Content" ObjectID="_1771840175" r:id="rId16"/>
        </w:object>
      </w:r>
    </w:p>
    <w:p w:rsidR="00A708A8" w:rsidRDefault="00A708A8" w:rsidP="00A708A8">
      <w:pPr>
        <w:spacing w:after="0" w:line="240" w:lineRule="auto"/>
        <w:rPr>
          <w:b/>
          <w:color w:val="0000FF"/>
        </w:rPr>
      </w:pPr>
      <w:r w:rsidRPr="00FD464A">
        <w:rPr>
          <w:b/>
        </w:rPr>
        <w:t>II. Bài tập tự luận:</w:t>
      </w:r>
      <w:r w:rsidRPr="00FD464A">
        <w:rPr>
          <w:b/>
          <w:color w:val="0000FF"/>
        </w:rPr>
        <w:t xml:space="preserve"> </w:t>
      </w:r>
    </w:p>
    <w:p w:rsidR="00A708A8" w:rsidRPr="00FD464A" w:rsidRDefault="00A708A8" w:rsidP="00A708A8">
      <w:pPr>
        <w:spacing w:after="0" w:line="240" w:lineRule="auto"/>
        <w:rPr>
          <w:b/>
        </w:rPr>
      </w:pPr>
      <w:r w:rsidRPr="00FD464A">
        <w:rPr>
          <w:b/>
          <w:color w:val="0000FF"/>
        </w:rPr>
        <w:t>Bài 1.</w:t>
      </w:r>
      <w:r w:rsidRPr="00FD464A">
        <w:rPr>
          <w:b/>
          <w:color w:val="0000FF"/>
          <w:lang w:val="vi-VN"/>
        </w:rPr>
        <w:t xml:space="preserve"> </w:t>
      </w:r>
      <w:r w:rsidRPr="00FD464A">
        <w:rPr>
          <w:lang w:val="vi-VN"/>
        </w:rPr>
        <w:t xml:space="preserve">Biểu đồ cột như hình dưới lần lượt biểu diễn sản lượng khai thác và nuôi trồng thủy sản của nước ta trong các năm </w:t>
      </w:r>
      <w:r w:rsidRPr="00FD464A">
        <w:rPr>
          <w:position w:val="-8"/>
        </w:rPr>
        <w:object w:dxaOrig="2480" w:dyaOrig="300">
          <v:shape id="_x0000_i1198" type="#_x0000_t75" style="width:121.7pt;height:15.45pt" o:ole="">
            <v:imagedata r:id="rId17" o:title=""/>
          </v:shape>
          <o:OLEObject Type="Embed" ProgID="Equation.DSMT4" ShapeID="_x0000_i1198" DrawAspect="Content" ObjectID="_1771840176" r:id="rId18"/>
        </w:object>
      </w:r>
    </w:p>
    <w:p w:rsidR="00A708A8" w:rsidRPr="00FD464A" w:rsidRDefault="00A708A8" w:rsidP="00A708A8">
      <w:pPr>
        <w:pStyle w:val="NormalWeb"/>
        <w:shd w:val="clear" w:color="auto" w:fill="FFFFFF"/>
        <w:spacing w:before="0" w:beforeAutospacing="0" w:after="0" w:afterAutospacing="0"/>
        <w:rPr>
          <w:sz w:val="28"/>
          <w:szCs w:val="28"/>
          <w:lang w:val="vi-VN"/>
        </w:rPr>
      </w:pPr>
      <w:r w:rsidRPr="00FD464A">
        <w:rPr>
          <w:noProof/>
          <w:sz w:val="28"/>
          <w:szCs w:val="28"/>
        </w:rPr>
        <w:lastRenderedPageBreak/>
        <w:drawing>
          <wp:inline distT="0" distB="0" distL="0" distR="0" wp14:anchorId="217610B1" wp14:editId="496B11DE">
            <wp:extent cx="5372100" cy="2838450"/>
            <wp:effectExtent l="19050" t="0" r="0" b="0"/>
            <wp:docPr id="5" name="Picture 168" descr="https://hoc24.vn/source/To%C3%A1n6/ch%C6%B0%C6%A1ng3/1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s://hoc24.vn/source/To%C3%A1n6/ch%C6%B0%C6%A1ng3/175.png"/>
                    <pic:cNvPicPr>
                      <a:picLocks noChangeAspect="1" noChangeArrowheads="1"/>
                    </pic:cNvPicPr>
                  </pic:nvPicPr>
                  <pic:blipFill>
                    <a:blip r:embed="rId19"/>
                    <a:srcRect/>
                    <a:stretch>
                      <a:fillRect/>
                    </a:stretch>
                  </pic:blipFill>
                  <pic:spPr bwMode="auto">
                    <a:xfrm>
                      <a:off x="0" y="0"/>
                      <a:ext cx="5372100" cy="2838450"/>
                    </a:xfrm>
                    <a:prstGeom prst="rect">
                      <a:avLst/>
                    </a:prstGeom>
                    <a:noFill/>
                    <a:ln w="9525">
                      <a:noFill/>
                      <a:miter lim="800000"/>
                      <a:headEnd/>
                      <a:tailEnd/>
                    </a:ln>
                  </pic:spPr>
                </pic:pic>
              </a:graphicData>
            </a:graphic>
          </wp:inline>
        </w:drawing>
      </w:r>
    </w:p>
    <w:p w:rsidR="00A708A8" w:rsidRPr="00FD464A" w:rsidRDefault="00A708A8" w:rsidP="00A708A8">
      <w:pPr>
        <w:spacing w:after="0" w:line="240" w:lineRule="auto"/>
        <w:rPr>
          <w:shd w:val="clear" w:color="auto" w:fill="FFFFFF"/>
          <w:lang w:val="vi-VN"/>
        </w:rPr>
      </w:pPr>
      <w:r w:rsidRPr="00FD464A">
        <w:rPr>
          <w:rFonts w:eastAsia="Times New Roman"/>
          <w:lang w:val="vi-VN"/>
        </w:rPr>
        <w:t xml:space="preserve">a, Nêu cách xác định </w:t>
      </w:r>
      <w:r w:rsidRPr="00FD464A">
        <w:rPr>
          <w:lang w:val="vi-VN"/>
        </w:rPr>
        <w:t xml:space="preserve">sản lượng khai thác của nước ta trong các năm </w:t>
      </w:r>
      <w:r w:rsidRPr="00FD464A">
        <w:rPr>
          <w:position w:val="-8"/>
        </w:rPr>
        <w:object w:dxaOrig="2480" w:dyaOrig="300">
          <v:shape id="_x0000_i1199" type="#_x0000_t75" style="width:121.7pt;height:15.45pt" o:ole="">
            <v:imagedata r:id="rId17" o:title=""/>
          </v:shape>
          <o:OLEObject Type="Embed" ProgID="Equation.DSMT4" ShapeID="_x0000_i1199" DrawAspect="Content" ObjectID="_1771840177" r:id="rId20"/>
        </w:object>
      </w:r>
    </w:p>
    <w:p w:rsidR="00A708A8" w:rsidRPr="00FD464A" w:rsidRDefault="00A708A8" w:rsidP="00A708A8">
      <w:pPr>
        <w:tabs>
          <w:tab w:val="left" w:pos="567"/>
        </w:tabs>
        <w:spacing w:after="0" w:line="240" w:lineRule="auto"/>
        <w:ind w:left="567" w:hanging="567"/>
        <w:contextualSpacing/>
        <w:rPr>
          <w:rFonts w:eastAsia="Times New Roman"/>
          <w:bCs/>
          <w:lang w:val="vi-VN"/>
        </w:rPr>
      </w:pPr>
      <w:r w:rsidRPr="00FD464A">
        <w:rPr>
          <w:rFonts w:eastAsia="Times New Roman"/>
          <w:bCs/>
          <w:lang w:val="vi-VN"/>
        </w:rPr>
        <w:t>b,</w:t>
      </w:r>
      <w:r w:rsidRPr="00FD464A">
        <w:rPr>
          <w:rFonts w:eastAsia="Times New Roman"/>
          <w:lang w:val="vi-VN"/>
        </w:rPr>
        <w:t xml:space="preserve"> Nêu cách xác định </w:t>
      </w:r>
      <w:r w:rsidRPr="00FD464A">
        <w:rPr>
          <w:lang w:val="vi-VN"/>
        </w:rPr>
        <w:t xml:space="preserve">sản lượng nuôi trồng thủy sản của nước ta trong các năm </w:t>
      </w:r>
      <w:r w:rsidRPr="00FD464A">
        <w:rPr>
          <w:position w:val="-8"/>
        </w:rPr>
        <w:object w:dxaOrig="2480" w:dyaOrig="300">
          <v:shape id="_x0000_i1200" type="#_x0000_t75" style="width:121.7pt;height:15.45pt" o:ole="">
            <v:imagedata r:id="rId17" o:title=""/>
          </v:shape>
          <o:OLEObject Type="Embed" ProgID="Equation.DSMT4" ShapeID="_x0000_i1200" DrawAspect="Content" ObjectID="_1771840178" r:id="rId21"/>
        </w:object>
      </w:r>
    </w:p>
    <w:p w:rsidR="00A708A8" w:rsidRPr="00FD464A" w:rsidRDefault="00A708A8" w:rsidP="00A708A8">
      <w:pPr>
        <w:tabs>
          <w:tab w:val="left" w:pos="567"/>
        </w:tabs>
        <w:spacing w:after="0" w:line="240" w:lineRule="auto"/>
        <w:ind w:left="567" w:hanging="567"/>
        <w:contextualSpacing/>
        <w:rPr>
          <w:lang w:val="vi-VN"/>
        </w:rPr>
      </w:pPr>
      <w:r w:rsidRPr="00FD464A">
        <w:rPr>
          <w:rFonts w:eastAsia="Times New Roman"/>
          <w:bCs/>
          <w:lang w:val="vi-VN"/>
        </w:rPr>
        <w:t xml:space="preserve">c, Lập bảng số liệu thống kê </w:t>
      </w:r>
      <w:r w:rsidRPr="00FD464A">
        <w:rPr>
          <w:lang w:val="vi-VN"/>
        </w:rPr>
        <w:t xml:space="preserve">diễn sản lượng khai thác và nuôi trồng thủy sản của nước ta trong các năm </w:t>
      </w:r>
      <w:r w:rsidRPr="00FD464A">
        <w:rPr>
          <w:position w:val="-8"/>
        </w:rPr>
        <w:object w:dxaOrig="2340" w:dyaOrig="300">
          <v:shape id="_x0000_i1201" type="#_x0000_t75" style="width:114pt;height:15.45pt" o:ole="">
            <v:imagedata r:id="rId22" o:title=""/>
          </v:shape>
          <o:OLEObject Type="Embed" ProgID="Equation.DSMT4" ShapeID="_x0000_i1201" DrawAspect="Content" ObjectID="_1771840179" r:id="rId23"/>
        </w:object>
      </w:r>
      <w:r w:rsidRPr="00FD464A">
        <w:rPr>
          <w:lang w:val="vi-VN"/>
        </w:rPr>
        <w:t>(Đơn vị: nghìn tấn).</w:t>
      </w:r>
    </w:p>
    <w:p w:rsidR="00A708A8" w:rsidRPr="00FD464A" w:rsidRDefault="00A708A8" w:rsidP="00A708A8">
      <w:pPr>
        <w:spacing w:after="0" w:line="240" w:lineRule="auto"/>
        <w:jc w:val="both"/>
        <w:rPr>
          <w:b/>
          <w:bCs/>
          <w:lang w:val="vi-VN"/>
        </w:rPr>
      </w:pPr>
      <w:r>
        <w:t xml:space="preserve">Bài 2. </w:t>
      </w:r>
      <w:r w:rsidRPr="00FD464A">
        <w:rPr>
          <w:lang w:val="vi-VN"/>
        </w:rPr>
        <w:t>Biểu đồ</w:t>
      </w:r>
      <w:r w:rsidRPr="00FD464A">
        <w:rPr>
          <w:b/>
          <w:bCs/>
          <w:lang w:val="vi-VN"/>
        </w:rPr>
        <w:t xml:space="preserve"> </w:t>
      </w:r>
      <w:r w:rsidRPr="00FD464A">
        <w:rPr>
          <w:i/>
          <w:iCs/>
          <w:lang w:val="vi-VN"/>
        </w:rPr>
        <w:t xml:space="preserve">Hình 1 </w:t>
      </w:r>
      <w:r w:rsidRPr="00FD464A">
        <w:rPr>
          <w:lang w:val="vi-VN"/>
        </w:rPr>
        <w:t xml:space="preserve">biểu diễn thời gian giải một bài toán của học sinh một lớp 7 </w:t>
      </w:r>
      <w:r w:rsidRPr="00FD464A">
        <w:rPr>
          <w:i/>
          <w:iCs/>
          <w:lang w:val="vi-VN"/>
        </w:rPr>
        <w:t xml:space="preserve">(đơn vị tính bằng phút). </w:t>
      </w:r>
    </w:p>
    <w:p w:rsidR="00A708A8" w:rsidRPr="00FD464A" w:rsidRDefault="00A708A8" w:rsidP="00A708A8">
      <w:pPr>
        <w:spacing w:after="0" w:line="240" w:lineRule="auto"/>
        <w:jc w:val="both"/>
        <w:rPr>
          <w:b/>
          <w:bCs/>
        </w:rPr>
      </w:pPr>
      <w:r w:rsidRPr="00FD464A">
        <w:rPr>
          <w:b/>
          <w:bCs/>
          <w:noProof/>
        </w:rPr>
        <w:drawing>
          <wp:inline distT="0" distB="0" distL="0" distR="0" wp14:anchorId="2B995B00" wp14:editId="3544D150">
            <wp:extent cx="5301615" cy="2602230"/>
            <wp:effectExtent l="0" t="0" r="0" b="762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noChangeArrowheads="1"/>
                    </pic:cNvPicPr>
                  </pic:nvPicPr>
                  <pic:blipFill>
                    <a:blip r:embed="rId24" cstate="print">
                      <a:extLst>
                        <a:ext uri="{28A0092B-C50C-407E-A947-70E740481C1C}">
                          <a14:useLocalDpi xmlns:a14="http://schemas.microsoft.com/office/drawing/2010/main" val="0"/>
                        </a:ext>
                      </a:extLst>
                    </a:blip>
                    <a:srcRect b="2649"/>
                    <a:stretch>
                      <a:fillRect/>
                    </a:stretch>
                  </pic:blipFill>
                  <pic:spPr>
                    <a:xfrm>
                      <a:off x="0" y="0"/>
                      <a:ext cx="5318631" cy="2610837"/>
                    </a:xfrm>
                    <a:prstGeom prst="rect">
                      <a:avLst/>
                    </a:prstGeom>
                    <a:noFill/>
                    <a:ln>
                      <a:noFill/>
                    </a:ln>
                  </pic:spPr>
                </pic:pic>
              </a:graphicData>
            </a:graphic>
          </wp:inline>
        </w:drawing>
      </w:r>
    </w:p>
    <w:p w:rsidR="00A708A8" w:rsidRPr="00FD464A" w:rsidRDefault="00A708A8" w:rsidP="00A708A8">
      <w:pPr>
        <w:spacing w:after="0" w:line="240" w:lineRule="auto"/>
        <w:jc w:val="both"/>
        <w:rPr>
          <w:i/>
          <w:iCs/>
          <w:color w:val="002060"/>
        </w:rPr>
      </w:pPr>
      <w:r w:rsidRPr="00FD464A">
        <w:rPr>
          <w:i/>
          <w:iCs/>
          <w:color w:val="002060"/>
        </w:rPr>
        <w:t>Hình 1</w:t>
      </w:r>
    </w:p>
    <w:p w:rsidR="00A708A8" w:rsidRPr="00FD464A" w:rsidRDefault="00A708A8" w:rsidP="00A708A8">
      <w:pPr>
        <w:spacing w:after="0" w:line="240" w:lineRule="auto"/>
        <w:jc w:val="both"/>
      </w:pPr>
      <w:r w:rsidRPr="00FD464A">
        <w:rPr>
          <w:b/>
          <w:bCs/>
        </w:rPr>
        <w:tab/>
      </w:r>
      <w:r w:rsidRPr="00FD464A">
        <w:t>a) Hỏi lớp có tất cả bao nhiêu học sinh?</w:t>
      </w:r>
    </w:p>
    <w:p w:rsidR="00A708A8" w:rsidRPr="00FD464A" w:rsidRDefault="00A708A8" w:rsidP="00A708A8">
      <w:pPr>
        <w:spacing w:after="0" w:line="240" w:lineRule="auto"/>
        <w:jc w:val="both"/>
      </w:pPr>
      <w:r w:rsidRPr="00FD464A">
        <w:tab/>
        <w:t>b) Tính tỉ số phần trăm số học sinh giải bài toán với thời gian ngắn nhất so với số học sinh cả lớp.</w:t>
      </w:r>
    </w:p>
    <w:p w:rsidR="00A708A8" w:rsidRPr="00FD464A" w:rsidRDefault="00A708A8" w:rsidP="00A708A8">
      <w:pPr>
        <w:tabs>
          <w:tab w:val="left" w:pos="567"/>
        </w:tabs>
        <w:spacing w:after="0" w:line="240" w:lineRule="auto"/>
        <w:ind w:left="567" w:hanging="567"/>
        <w:contextualSpacing/>
        <w:rPr>
          <w:rFonts w:eastAsia="Times New Roman"/>
          <w:bCs/>
          <w:lang w:val="vi-VN"/>
        </w:rPr>
      </w:pPr>
      <w:r w:rsidRPr="00FD464A">
        <w:rPr>
          <w:rFonts w:eastAsia="Times New Roman"/>
          <w:b/>
          <w:color w:val="0000FF"/>
          <w:lang w:val="vi-VN"/>
        </w:rPr>
        <w:t xml:space="preserve">Bài </w:t>
      </w:r>
      <w:r>
        <w:rPr>
          <w:rFonts w:eastAsia="Times New Roman"/>
          <w:b/>
          <w:color w:val="0000FF"/>
        </w:rPr>
        <w:t>3</w:t>
      </w:r>
      <w:r w:rsidRPr="00FD464A">
        <w:rPr>
          <w:rFonts w:eastAsia="Times New Roman"/>
          <w:b/>
          <w:color w:val="0000FF"/>
          <w:lang w:val="vi-VN"/>
        </w:rPr>
        <w:t>.</w:t>
      </w:r>
      <w:r w:rsidRPr="00FD464A">
        <w:rPr>
          <w:rFonts w:eastAsia="Times New Roman"/>
          <w:b/>
          <w:color w:val="0000FF"/>
        </w:rPr>
        <w:t xml:space="preserve"> </w:t>
      </w:r>
      <w:r w:rsidRPr="00FD464A">
        <w:rPr>
          <w:rFonts w:eastAsia="Times New Roman"/>
          <w:bCs/>
          <w:lang w:val="vi-VN"/>
        </w:rPr>
        <w:t xml:space="preserve">Trường trung học cơ sở </w:t>
      </w:r>
      <w:r w:rsidRPr="00FD464A">
        <w:rPr>
          <w:rFonts w:eastAsia="Times New Roman"/>
          <w:bCs/>
        </w:rPr>
        <w:t>Trọng Điểm</w:t>
      </w:r>
      <w:r w:rsidRPr="00FD464A">
        <w:rPr>
          <w:rFonts w:eastAsia="Times New Roman"/>
          <w:bCs/>
          <w:lang w:val="vi-VN"/>
        </w:rPr>
        <w:t xml:space="preserve"> dự định tổ chức một số hoạt động ngoài trời tại </w:t>
      </w:r>
      <w:r w:rsidRPr="00FD464A">
        <w:rPr>
          <w:rFonts w:eastAsia="Times New Roman"/>
          <w:bCs/>
        </w:rPr>
        <w:t>sân trường</w:t>
      </w:r>
      <w:r w:rsidRPr="00FD464A">
        <w:rPr>
          <w:rFonts w:eastAsia="Times New Roman"/>
          <w:bCs/>
          <w:lang w:val="vi-VN"/>
        </w:rPr>
        <w:t xml:space="preserve">. Nam được giao nhiệm vụ xem dự báo thời tiết để chuẩn vị đồ dùng cho phù hợp. Nam đã tìm thấy thông tin dự báo thời tiết </w:t>
      </w:r>
      <w:r w:rsidRPr="00FD464A">
        <w:rPr>
          <w:position w:val="-4"/>
        </w:rPr>
        <w:object w:dxaOrig="300" w:dyaOrig="260">
          <v:shape id="_x0000_i1202" type="#_x0000_t75" style="width:14.55pt;height:13.7pt" o:ole="">
            <v:imagedata r:id="rId25" o:title=""/>
          </v:shape>
          <o:OLEObject Type="Embed" ProgID="Equation.DSMT4" ShapeID="_x0000_i1202" DrawAspect="Content" ObjectID="_1771840180" r:id="rId26"/>
        </w:object>
      </w:r>
      <w:r w:rsidRPr="00FD464A">
        <w:rPr>
          <w:rFonts w:eastAsia="Times New Roman"/>
          <w:bCs/>
          <w:lang w:val="vi-VN"/>
        </w:rPr>
        <w:t xml:space="preserve"> ngày tới trên Internet như sau:</w:t>
      </w:r>
    </w:p>
    <w:p w:rsidR="00A708A8" w:rsidRPr="00FD464A" w:rsidRDefault="00A708A8" w:rsidP="00A708A8">
      <w:pPr>
        <w:tabs>
          <w:tab w:val="left" w:pos="567"/>
        </w:tabs>
        <w:spacing w:after="0" w:line="240" w:lineRule="auto"/>
        <w:ind w:left="567" w:hanging="567"/>
        <w:contextualSpacing/>
        <w:jc w:val="center"/>
        <w:rPr>
          <w:rFonts w:eastAsia="Times New Roman"/>
          <w:b/>
          <w:color w:val="0000FF"/>
          <w:lang w:val="vi-VN"/>
        </w:rPr>
      </w:pPr>
      <w:r w:rsidRPr="00FD464A">
        <w:rPr>
          <w:rFonts w:eastAsia="Times New Roman"/>
          <w:noProof/>
        </w:rPr>
        <w:lastRenderedPageBreak/>
        <w:drawing>
          <wp:inline distT="0" distB="0" distL="0" distR="0" wp14:anchorId="2C1EBA63" wp14:editId="31E13704">
            <wp:extent cx="5696008" cy="2464435"/>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706443" cy="2468950"/>
                    </a:xfrm>
                    <a:prstGeom prst="rect">
                      <a:avLst/>
                    </a:prstGeom>
                  </pic:spPr>
                </pic:pic>
              </a:graphicData>
            </a:graphic>
          </wp:inline>
        </w:drawing>
      </w:r>
    </w:p>
    <w:p w:rsidR="00A708A8" w:rsidRPr="00FD464A" w:rsidRDefault="00A708A8" w:rsidP="00A708A8">
      <w:pPr>
        <w:tabs>
          <w:tab w:val="left" w:pos="6945"/>
        </w:tabs>
        <w:spacing w:after="0" w:line="240" w:lineRule="auto"/>
        <w:rPr>
          <w:rFonts w:eastAsia="Times New Roman"/>
          <w:bCs/>
          <w:lang w:val="vi-VN"/>
        </w:rPr>
      </w:pPr>
      <w:r w:rsidRPr="00FD464A">
        <w:rPr>
          <w:rFonts w:eastAsia="Times New Roman"/>
          <w:bCs/>
          <w:lang w:val="vi-VN"/>
        </w:rPr>
        <w:t>Từ bảng dự báo thời tiết trên em hãy cho biết:</w:t>
      </w:r>
    </w:p>
    <w:p w:rsidR="00A708A8" w:rsidRPr="00FD464A" w:rsidRDefault="00A708A8" w:rsidP="00A708A8">
      <w:pPr>
        <w:pStyle w:val="ListParagraph"/>
        <w:numPr>
          <w:ilvl w:val="0"/>
          <w:numId w:val="1"/>
        </w:numPr>
        <w:tabs>
          <w:tab w:val="left" w:pos="6945"/>
        </w:tabs>
        <w:spacing w:after="0" w:line="240" w:lineRule="auto"/>
        <w:jc w:val="both"/>
        <w:rPr>
          <w:rFonts w:ascii="Times New Roman" w:eastAsia="Times New Roman" w:hAnsi="Times New Roman" w:cs="Times New Roman"/>
          <w:bCs/>
          <w:sz w:val="28"/>
          <w:szCs w:val="28"/>
          <w:lang w:val="vi-VN"/>
        </w:rPr>
      </w:pPr>
      <w:r w:rsidRPr="00FD464A">
        <w:rPr>
          <w:rFonts w:ascii="Times New Roman" w:eastAsia="Times New Roman" w:hAnsi="Times New Roman" w:cs="Times New Roman"/>
          <w:bCs/>
          <w:sz w:val="28"/>
          <w:szCs w:val="28"/>
          <w:lang w:val="vi-VN"/>
        </w:rPr>
        <w:t>Trong các loại dữ liệu thống kê thu thập được, dữ liệu thống kê nào là số liệu? Dữ liệu thống kê nào không phải là số liệu?</w:t>
      </w:r>
    </w:p>
    <w:p w:rsidR="00A708A8" w:rsidRPr="00FD464A" w:rsidRDefault="00A708A8" w:rsidP="00A708A8">
      <w:pPr>
        <w:pStyle w:val="ListParagraph"/>
        <w:numPr>
          <w:ilvl w:val="0"/>
          <w:numId w:val="1"/>
        </w:numPr>
        <w:tabs>
          <w:tab w:val="left" w:pos="6945"/>
        </w:tabs>
        <w:spacing w:after="0" w:line="240" w:lineRule="auto"/>
        <w:jc w:val="both"/>
        <w:rPr>
          <w:rFonts w:ascii="Times New Roman" w:eastAsia="Times New Roman" w:hAnsi="Times New Roman" w:cs="Times New Roman"/>
          <w:bCs/>
          <w:sz w:val="28"/>
          <w:szCs w:val="28"/>
          <w:lang w:val="vi-VN"/>
        </w:rPr>
      </w:pPr>
      <w:r w:rsidRPr="00FD464A">
        <w:rPr>
          <w:rFonts w:ascii="Times New Roman" w:eastAsia="Times New Roman" w:hAnsi="Times New Roman" w:cs="Times New Roman"/>
          <w:bCs/>
          <w:sz w:val="28"/>
          <w:szCs w:val="28"/>
          <w:lang w:val="vi-VN"/>
        </w:rPr>
        <w:t xml:space="preserve">Trong </w:t>
      </w:r>
      <w:r w:rsidRPr="00FD464A">
        <w:rPr>
          <w:rFonts w:ascii="Times New Roman" w:hAnsi="Times New Roman" w:cs="Times New Roman"/>
          <w:position w:val="-4"/>
          <w:sz w:val="28"/>
          <w:szCs w:val="28"/>
        </w:rPr>
        <w:object w:dxaOrig="300" w:dyaOrig="260">
          <v:shape id="_x0000_i1203" type="#_x0000_t75" style="width:14.55pt;height:13.7pt" o:ole="">
            <v:imagedata r:id="rId28" o:title=""/>
          </v:shape>
          <o:OLEObject Type="Embed" ProgID="Equation.DSMT4" ShapeID="_x0000_i1203" DrawAspect="Content" ObjectID="_1771840181" r:id="rId29"/>
        </w:object>
      </w:r>
      <w:r w:rsidRPr="00FD464A">
        <w:rPr>
          <w:rFonts w:ascii="Times New Roman" w:eastAsia="Times New Roman" w:hAnsi="Times New Roman" w:cs="Times New Roman"/>
          <w:bCs/>
          <w:sz w:val="28"/>
          <w:szCs w:val="28"/>
          <w:lang w:val="vi-VN"/>
        </w:rPr>
        <w:t xml:space="preserve"> ngày trên những ngày nào dự báo không mưa có thể tổ chức được hoạt động ngoài trời?</w:t>
      </w:r>
    </w:p>
    <w:p w:rsidR="00A708A8" w:rsidRPr="00FD464A" w:rsidRDefault="00A708A8" w:rsidP="00A708A8">
      <w:pPr>
        <w:pStyle w:val="ListParagraph"/>
        <w:numPr>
          <w:ilvl w:val="0"/>
          <w:numId w:val="1"/>
        </w:numPr>
        <w:tabs>
          <w:tab w:val="left" w:pos="6945"/>
        </w:tabs>
        <w:spacing w:after="0" w:line="240" w:lineRule="auto"/>
        <w:jc w:val="both"/>
        <w:rPr>
          <w:rFonts w:ascii="Times New Roman" w:eastAsia="Times New Roman" w:hAnsi="Times New Roman" w:cs="Times New Roman"/>
          <w:bCs/>
          <w:sz w:val="28"/>
          <w:szCs w:val="28"/>
          <w:lang w:val="vi-VN"/>
        </w:rPr>
      </w:pPr>
      <w:r w:rsidRPr="00FD464A">
        <w:rPr>
          <w:rFonts w:ascii="Times New Roman" w:eastAsia="Times New Roman" w:hAnsi="Times New Roman" w:cs="Times New Roman"/>
          <w:bCs/>
          <w:sz w:val="28"/>
          <w:szCs w:val="28"/>
          <w:lang w:val="vi-VN"/>
        </w:rPr>
        <w:t xml:space="preserve">Bạn Nam nói ngày Chủ Nhật </w:t>
      </w:r>
      <w:r w:rsidRPr="00FD464A">
        <w:rPr>
          <w:rFonts w:ascii="Times New Roman" w:hAnsi="Times New Roman" w:cs="Times New Roman"/>
          <w:position w:val="-6"/>
          <w:sz w:val="28"/>
          <w:szCs w:val="28"/>
        </w:rPr>
        <w:object w:dxaOrig="1219" w:dyaOrig="279">
          <v:shape id="_x0000_i1204" type="#_x0000_t75" style="width:60pt;height:13.7pt" o:ole="">
            <v:imagedata r:id="rId30" o:title=""/>
          </v:shape>
          <o:OLEObject Type="Embed" ProgID="Equation.DSMT4" ShapeID="_x0000_i1204" DrawAspect="Content" ObjectID="_1771840182" r:id="rId31"/>
        </w:object>
      </w:r>
      <w:r w:rsidRPr="00FD464A">
        <w:rPr>
          <w:rFonts w:ascii="Times New Roman" w:eastAsia="Times New Roman" w:hAnsi="Times New Roman" w:cs="Times New Roman"/>
          <w:bCs/>
          <w:sz w:val="28"/>
          <w:szCs w:val="28"/>
          <w:lang w:val="vi-VN"/>
        </w:rPr>
        <w:t xml:space="preserve"> có thể tổ chức hoạt động ngoài trời được, theo em bạn Nam nói như vậy có đúng không?</w:t>
      </w:r>
    </w:p>
    <w:p w:rsidR="00A708A8" w:rsidRPr="00FD464A" w:rsidRDefault="00A708A8" w:rsidP="00A708A8">
      <w:pPr>
        <w:pStyle w:val="NormalWeb"/>
        <w:shd w:val="clear" w:color="auto" w:fill="FFFFFF"/>
        <w:spacing w:before="0" w:beforeAutospacing="0" w:after="0" w:afterAutospacing="0"/>
        <w:rPr>
          <w:color w:val="000000"/>
          <w:sz w:val="28"/>
          <w:szCs w:val="28"/>
          <w:lang w:val="vi-VN" w:eastAsia="vi-VN"/>
        </w:rPr>
      </w:pPr>
      <w:r>
        <w:rPr>
          <w:b/>
          <w:color w:val="0000FF"/>
          <w:sz w:val="28"/>
          <w:szCs w:val="28"/>
          <w:lang w:val="vi-VN"/>
        </w:rPr>
        <w:t>Bài 4</w:t>
      </w:r>
      <w:r w:rsidRPr="00FD464A">
        <w:rPr>
          <w:b/>
          <w:color w:val="0000FF"/>
          <w:sz w:val="28"/>
          <w:szCs w:val="28"/>
          <w:lang w:val="vi-VN"/>
        </w:rPr>
        <w:t xml:space="preserve">. </w:t>
      </w:r>
      <w:r w:rsidRPr="00FD464A">
        <w:rPr>
          <w:color w:val="000000"/>
          <w:sz w:val="28"/>
          <w:szCs w:val="28"/>
          <w:lang w:val="vi-VN"/>
        </w:rPr>
        <w:t xml:space="preserve">Hãy tìm dữ liệu không hợp lí (nếu có) trong các dãy dữ liệu sau. </w:t>
      </w:r>
      <w:r w:rsidRPr="00FD464A">
        <w:rPr>
          <w:color w:val="000000"/>
          <w:sz w:val="28"/>
          <w:szCs w:val="28"/>
          <w:lang w:val="vi-VN" w:eastAsia="vi-VN"/>
        </w:rPr>
        <w:t>Thủ đô của một số quốc gia châu Á là:</w:t>
      </w:r>
    </w:p>
    <w:tbl>
      <w:tblPr>
        <w:tblStyle w:val="TableGrid"/>
        <w:tblW w:w="0" w:type="auto"/>
        <w:jc w:val="center"/>
        <w:tblLook w:val="04A0" w:firstRow="1" w:lastRow="0" w:firstColumn="1" w:lastColumn="0" w:noHBand="0" w:noVBand="1"/>
      </w:tblPr>
      <w:tblGrid>
        <w:gridCol w:w="2263"/>
        <w:gridCol w:w="2127"/>
        <w:gridCol w:w="2268"/>
      </w:tblGrid>
      <w:tr w:rsidR="00A708A8" w:rsidRPr="00FD464A" w:rsidTr="00A708A8">
        <w:trPr>
          <w:jc w:val="center"/>
        </w:trPr>
        <w:tc>
          <w:tcPr>
            <w:tcW w:w="2263" w:type="dxa"/>
          </w:tcPr>
          <w:p w:rsidR="00A708A8" w:rsidRPr="00FD464A" w:rsidRDefault="00A708A8" w:rsidP="00A708A8">
            <w:pPr>
              <w:spacing w:after="0" w:line="240" w:lineRule="auto"/>
              <w:rPr>
                <w:rFonts w:ascii="Times New Roman" w:eastAsia="Times New Roman" w:hAnsi="Times New Roman"/>
                <w:color w:val="000000"/>
                <w:sz w:val="28"/>
                <w:lang w:eastAsia="vi-VN"/>
              </w:rPr>
            </w:pPr>
            <w:r w:rsidRPr="00FD464A">
              <w:rPr>
                <w:rFonts w:ascii="Times New Roman" w:eastAsia="Times New Roman" w:hAnsi="Times New Roman"/>
                <w:color w:val="000000"/>
                <w:sz w:val="28"/>
                <w:lang w:eastAsia="vi-VN"/>
              </w:rPr>
              <w:t>Hà Nội       </w:t>
            </w:r>
          </w:p>
        </w:tc>
        <w:tc>
          <w:tcPr>
            <w:tcW w:w="2127" w:type="dxa"/>
          </w:tcPr>
          <w:p w:rsidR="00A708A8" w:rsidRPr="00FD464A" w:rsidRDefault="00A708A8" w:rsidP="00A708A8">
            <w:pPr>
              <w:spacing w:after="0" w:line="240" w:lineRule="auto"/>
              <w:rPr>
                <w:rFonts w:ascii="Times New Roman" w:eastAsia="Times New Roman" w:hAnsi="Times New Roman"/>
                <w:color w:val="000000"/>
                <w:sz w:val="28"/>
                <w:lang w:eastAsia="vi-VN"/>
              </w:rPr>
            </w:pPr>
            <w:r w:rsidRPr="00FD464A">
              <w:rPr>
                <w:rFonts w:ascii="Times New Roman" w:eastAsia="Times New Roman" w:hAnsi="Times New Roman"/>
                <w:color w:val="000000"/>
                <w:sz w:val="28"/>
                <w:lang w:eastAsia="vi-VN"/>
              </w:rPr>
              <w:t>Bắc Kinh </w:t>
            </w:r>
          </w:p>
        </w:tc>
        <w:tc>
          <w:tcPr>
            <w:tcW w:w="2268" w:type="dxa"/>
          </w:tcPr>
          <w:p w:rsidR="00A708A8" w:rsidRPr="00FD464A" w:rsidRDefault="00A708A8" w:rsidP="00A708A8">
            <w:pPr>
              <w:spacing w:after="0" w:line="240" w:lineRule="auto"/>
              <w:rPr>
                <w:rFonts w:ascii="Times New Roman" w:eastAsia="Times New Roman" w:hAnsi="Times New Roman"/>
                <w:color w:val="000000"/>
                <w:sz w:val="28"/>
                <w:lang w:eastAsia="vi-VN"/>
              </w:rPr>
            </w:pPr>
            <w:r w:rsidRPr="00FD464A">
              <w:rPr>
                <w:rFonts w:ascii="Times New Roman" w:eastAsia="Times New Roman" w:hAnsi="Times New Roman"/>
                <w:color w:val="000000"/>
                <w:sz w:val="28"/>
                <w:lang w:eastAsia="vi-VN"/>
              </w:rPr>
              <w:t>Paris               </w:t>
            </w:r>
          </w:p>
        </w:tc>
      </w:tr>
      <w:tr w:rsidR="00A708A8" w:rsidRPr="00FD464A" w:rsidTr="00A708A8">
        <w:trPr>
          <w:jc w:val="center"/>
        </w:trPr>
        <w:tc>
          <w:tcPr>
            <w:tcW w:w="2263" w:type="dxa"/>
          </w:tcPr>
          <w:p w:rsidR="00A708A8" w:rsidRPr="00FD464A" w:rsidRDefault="00A708A8" w:rsidP="00A708A8">
            <w:pPr>
              <w:spacing w:after="0" w:line="240" w:lineRule="auto"/>
              <w:rPr>
                <w:rFonts w:ascii="Times New Roman" w:eastAsia="Times New Roman" w:hAnsi="Times New Roman"/>
                <w:color w:val="000000"/>
                <w:sz w:val="28"/>
                <w:lang w:eastAsia="vi-VN"/>
              </w:rPr>
            </w:pPr>
            <w:r w:rsidRPr="00FD464A">
              <w:rPr>
                <w:rFonts w:ascii="Times New Roman" w:eastAsia="Times New Roman" w:hAnsi="Times New Roman"/>
                <w:color w:val="000000"/>
                <w:sz w:val="28"/>
                <w:lang w:eastAsia="vi-VN"/>
              </w:rPr>
              <w:t>Tokyo </w:t>
            </w:r>
          </w:p>
        </w:tc>
        <w:tc>
          <w:tcPr>
            <w:tcW w:w="2127" w:type="dxa"/>
          </w:tcPr>
          <w:p w:rsidR="00A708A8" w:rsidRPr="00FD464A" w:rsidRDefault="00A708A8" w:rsidP="00A708A8">
            <w:pPr>
              <w:spacing w:after="0" w:line="240" w:lineRule="auto"/>
              <w:rPr>
                <w:rFonts w:ascii="Times New Roman" w:eastAsia="Times New Roman" w:hAnsi="Times New Roman"/>
                <w:color w:val="000000"/>
                <w:sz w:val="28"/>
                <w:lang w:eastAsia="vi-VN"/>
              </w:rPr>
            </w:pPr>
            <w:r w:rsidRPr="00FD464A">
              <w:rPr>
                <w:rFonts w:ascii="Times New Roman" w:eastAsia="Times New Roman" w:hAnsi="Times New Roman"/>
                <w:color w:val="000000"/>
                <w:sz w:val="28"/>
                <w:lang w:eastAsia="vi-VN"/>
              </w:rPr>
              <w:t>Seoul</w:t>
            </w:r>
          </w:p>
        </w:tc>
        <w:tc>
          <w:tcPr>
            <w:tcW w:w="2268" w:type="dxa"/>
          </w:tcPr>
          <w:p w:rsidR="00A708A8" w:rsidRPr="00FD464A" w:rsidRDefault="00A708A8" w:rsidP="00A708A8">
            <w:pPr>
              <w:spacing w:after="0" w:line="240" w:lineRule="auto"/>
              <w:rPr>
                <w:rFonts w:ascii="Times New Roman" w:eastAsia="Times New Roman" w:hAnsi="Times New Roman"/>
                <w:color w:val="000000"/>
                <w:sz w:val="28"/>
                <w:lang w:eastAsia="vi-VN"/>
              </w:rPr>
            </w:pPr>
            <w:r w:rsidRPr="00FD464A">
              <w:rPr>
                <w:rFonts w:ascii="Times New Roman" w:eastAsia="Times New Roman" w:hAnsi="Times New Roman"/>
                <w:color w:val="000000"/>
                <w:sz w:val="28"/>
                <w:lang w:eastAsia="vi-VN"/>
              </w:rPr>
              <w:t>Viêng Chăn</w:t>
            </w:r>
          </w:p>
        </w:tc>
      </w:tr>
    </w:tbl>
    <w:p w:rsidR="00A708A8" w:rsidRPr="00FD464A" w:rsidRDefault="00A708A8" w:rsidP="00A708A8">
      <w:pPr>
        <w:tabs>
          <w:tab w:val="left" w:pos="567"/>
        </w:tabs>
        <w:spacing w:after="0" w:line="240" w:lineRule="auto"/>
        <w:ind w:left="567" w:hanging="567"/>
        <w:contextualSpacing/>
        <w:rPr>
          <w:rFonts w:eastAsia="Times New Roman"/>
          <w:b/>
          <w:color w:val="0000FF"/>
          <w:lang w:val="vi-VN"/>
        </w:rPr>
      </w:pPr>
    </w:p>
    <w:p w:rsidR="00A708A8" w:rsidRPr="00FD464A" w:rsidRDefault="00A708A8" w:rsidP="00A708A8">
      <w:pPr>
        <w:tabs>
          <w:tab w:val="left" w:pos="567"/>
        </w:tabs>
        <w:spacing w:after="0" w:line="240" w:lineRule="auto"/>
        <w:ind w:left="567" w:hanging="567"/>
        <w:contextualSpacing/>
        <w:rPr>
          <w:rFonts w:eastAsia="Times New Roman"/>
          <w:bCs/>
          <w:color w:val="000000" w:themeColor="text1"/>
          <w:lang w:val="vi-VN"/>
        </w:rPr>
      </w:pPr>
      <w:r w:rsidRPr="00FD464A">
        <w:rPr>
          <w:rFonts w:eastAsia="Times New Roman"/>
          <w:b/>
          <w:color w:val="0000FF"/>
        </w:rPr>
        <w:t>B</w:t>
      </w:r>
      <w:r w:rsidRPr="00FD464A">
        <w:rPr>
          <w:rFonts w:eastAsia="Times New Roman"/>
          <w:b/>
          <w:color w:val="0000FF"/>
          <w:lang w:val="vi-VN"/>
        </w:rPr>
        <w:t xml:space="preserve">ài </w:t>
      </w:r>
      <w:r>
        <w:rPr>
          <w:rFonts w:eastAsia="Times New Roman"/>
          <w:b/>
          <w:color w:val="0000FF"/>
        </w:rPr>
        <w:t>5</w:t>
      </w:r>
      <w:r w:rsidRPr="00FD464A">
        <w:rPr>
          <w:rFonts w:eastAsia="Times New Roman"/>
          <w:b/>
          <w:color w:val="0000FF"/>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4003"/>
      </w:tblGrid>
      <w:tr w:rsidR="00A708A8" w:rsidRPr="00FD464A" w:rsidTr="00A708A8">
        <w:tc>
          <w:tcPr>
            <w:tcW w:w="5920" w:type="dxa"/>
          </w:tcPr>
          <w:p w:rsidR="00A708A8" w:rsidRPr="00FD464A" w:rsidRDefault="00A708A8" w:rsidP="00A708A8">
            <w:pPr>
              <w:spacing w:after="0" w:line="240" w:lineRule="auto"/>
              <w:rPr>
                <w:rFonts w:ascii="Times New Roman" w:hAnsi="Times New Roman"/>
                <w:bCs/>
                <w:color w:val="000000"/>
                <w:sz w:val="28"/>
                <w:lang w:val="vi-VN"/>
              </w:rPr>
            </w:pPr>
            <w:r w:rsidRPr="00FD464A">
              <w:rPr>
                <w:rFonts w:ascii="Times New Roman" w:hAnsi="Times New Roman"/>
                <w:bCs/>
                <w:color w:val="000000"/>
                <w:sz w:val="28"/>
                <w:lang w:val="vi-VN"/>
              </w:rPr>
              <w:t xml:space="preserve">Tết Nguyên Đán năm nay, các bạn học sinh khối lớp </w:t>
            </w:r>
            <w:r w:rsidRPr="00FD464A">
              <w:rPr>
                <w:rFonts w:ascii="Times New Roman" w:eastAsiaTheme="minorHAnsi" w:hAnsi="Times New Roman" w:cstheme="minorBidi"/>
                <w:position w:val="-4"/>
                <w:sz w:val="28"/>
              </w:rPr>
              <w:object w:dxaOrig="200" w:dyaOrig="240">
                <v:shape id="_x0000_i1205" type="#_x0000_t75" style="width:10.3pt;height:12pt" o:ole="">
                  <v:imagedata r:id="rId32" o:title=""/>
                </v:shape>
                <o:OLEObject Type="Embed" ProgID="Equation.DSMT4" ShapeID="_x0000_i1205" DrawAspect="Content" ObjectID="_1771840183" r:id="rId33"/>
              </w:object>
            </w:r>
            <w:r w:rsidRPr="00FD464A">
              <w:rPr>
                <w:rFonts w:ascii="Times New Roman" w:hAnsi="Times New Roman"/>
                <w:bCs/>
                <w:color w:val="000000"/>
                <w:sz w:val="28"/>
                <w:lang w:val="vi-VN"/>
              </w:rPr>
              <w:t xml:space="preserve"> của một trường trung học đã nghĩ ra ý tưởng tự thiết kế phong bao lì xì để gây quỹ từ thiện cho các bạn học sinh miền núi và hải đảo. Hình </w:t>
            </w:r>
            <w:r w:rsidRPr="00FD464A">
              <w:rPr>
                <w:rFonts w:ascii="Times New Roman" w:eastAsiaTheme="minorHAnsi" w:hAnsi="Times New Roman" w:cstheme="minorBidi"/>
                <w:position w:val="-4"/>
                <w:sz w:val="28"/>
              </w:rPr>
              <w:object w:dxaOrig="160" w:dyaOrig="260">
                <v:shape id="_x0000_i1206" type="#_x0000_t75" style="width:7.7pt;height:13.7pt" o:ole="">
                  <v:imagedata r:id="rId34" o:title=""/>
                </v:shape>
                <o:OLEObject Type="Embed" ProgID="Equation.DSMT4" ShapeID="_x0000_i1206" DrawAspect="Content" ObjectID="_1771840184" r:id="rId35"/>
              </w:object>
            </w:r>
            <w:r w:rsidRPr="00FD464A">
              <w:rPr>
                <w:rFonts w:ascii="Times New Roman" w:hAnsi="Times New Roman"/>
                <w:bCs/>
                <w:color w:val="000000"/>
                <w:sz w:val="28"/>
                <w:lang w:val="vi-VN"/>
              </w:rPr>
              <w:t xml:space="preserve"> ở bên cho biết số lượng phong bao lì xì các lớp đã bán được trong ngày đầu tiên.</w:t>
            </w:r>
          </w:p>
          <w:p w:rsidR="00A708A8" w:rsidRPr="00FD464A" w:rsidRDefault="00A708A8" w:rsidP="00A708A8">
            <w:pPr>
              <w:spacing w:after="0" w:line="240" w:lineRule="auto"/>
              <w:rPr>
                <w:rFonts w:ascii="Times New Roman" w:hAnsi="Times New Roman"/>
                <w:bCs/>
                <w:color w:val="000000"/>
                <w:sz w:val="28"/>
                <w:lang w:val="vi-VN"/>
              </w:rPr>
            </w:pPr>
            <w:r w:rsidRPr="00FD464A">
              <w:rPr>
                <w:rFonts w:ascii="Times New Roman" w:hAnsi="Times New Roman"/>
                <w:bCs/>
                <w:color w:val="000000"/>
                <w:sz w:val="28"/>
                <w:lang w:val="vi-VN"/>
              </w:rPr>
              <w:t>a) Nêu cách xác định số lượng phong bao lì xì bán được trong ngày đầu tiên của mỗi lớp.</w:t>
            </w:r>
          </w:p>
          <w:p w:rsidR="00A708A8" w:rsidRPr="00FD464A" w:rsidRDefault="00A708A8" w:rsidP="00A708A8">
            <w:pPr>
              <w:spacing w:after="0" w:line="240" w:lineRule="auto"/>
              <w:rPr>
                <w:rFonts w:ascii="Times New Roman" w:hAnsi="Times New Roman"/>
                <w:bCs/>
                <w:color w:val="000000"/>
                <w:sz w:val="28"/>
                <w:lang w:val="vi-VN"/>
              </w:rPr>
            </w:pPr>
            <w:r w:rsidRPr="00FD464A">
              <w:rPr>
                <w:rFonts w:ascii="Times New Roman" w:hAnsi="Times New Roman"/>
                <w:bCs/>
                <w:color w:val="000000"/>
                <w:sz w:val="28"/>
                <w:lang w:val="vi-VN"/>
              </w:rPr>
              <w:t>b) Hoàn thiện số liệu ở bảng sau:</w:t>
            </w:r>
          </w:p>
          <w:tbl>
            <w:tblPr>
              <w:tblStyle w:val="TableGrid"/>
              <w:tblW w:w="0" w:type="auto"/>
              <w:jc w:val="center"/>
              <w:tblLook w:val="04A0" w:firstRow="1" w:lastRow="0" w:firstColumn="1" w:lastColumn="0" w:noHBand="0" w:noVBand="1"/>
            </w:tblPr>
            <w:tblGrid>
              <w:gridCol w:w="1108"/>
              <w:gridCol w:w="1109"/>
              <w:gridCol w:w="1109"/>
              <w:gridCol w:w="1109"/>
              <w:gridCol w:w="1109"/>
            </w:tblGrid>
            <w:tr w:rsidR="00A708A8" w:rsidRPr="00FD464A" w:rsidTr="00A708A8">
              <w:trPr>
                <w:trHeight w:val="323"/>
                <w:jc w:val="center"/>
              </w:trPr>
              <w:tc>
                <w:tcPr>
                  <w:tcW w:w="1108" w:type="dxa"/>
                  <w:vAlign w:val="center"/>
                </w:tcPr>
                <w:p w:rsidR="00A708A8" w:rsidRPr="00FD464A" w:rsidRDefault="00A708A8" w:rsidP="00A708A8">
                  <w:pPr>
                    <w:spacing w:after="0" w:line="240" w:lineRule="auto"/>
                    <w:jc w:val="center"/>
                    <w:rPr>
                      <w:rFonts w:ascii="Times New Roman" w:hAnsi="Times New Roman"/>
                      <w:bCs/>
                      <w:color w:val="000000"/>
                      <w:sz w:val="28"/>
                    </w:rPr>
                  </w:pPr>
                  <w:r w:rsidRPr="00FD464A">
                    <w:rPr>
                      <w:rFonts w:ascii="Times New Roman" w:hAnsi="Times New Roman"/>
                      <w:bCs/>
                      <w:color w:val="000000"/>
                      <w:sz w:val="28"/>
                    </w:rPr>
                    <w:t>Lớp</w:t>
                  </w:r>
                </w:p>
              </w:tc>
              <w:tc>
                <w:tcPr>
                  <w:tcW w:w="1109" w:type="dxa"/>
                  <w:vAlign w:val="center"/>
                </w:tcPr>
                <w:p w:rsidR="00A708A8" w:rsidRPr="00FD464A" w:rsidRDefault="00A708A8" w:rsidP="00A708A8">
                  <w:pPr>
                    <w:spacing w:after="0" w:line="240" w:lineRule="auto"/>
                    <w:jc w:val="center"/>
                    <w:rPr>
                      <w:rFonts w:ascii="Times New Roman" w:hAnsi="Times New Roman"/>
                      <w:bCs/>
                      <w:color w:val="000000"/>
                      <w:sz w:val="28"/>
                    </w:rPr>
                  </w:pPr>
                  <w:r w:rsidRPr="00FD464A">
                    <w:rPr>
                      <w:rFonts w:ascii="Times New Roman" w:eastAsiaTheme="minorHAnsi" w:hAnsi="Times New Roman" w:cstheme="minorBidi"/>
                      <w:position w:val="-4"/>
                      <w:sz w:val="28"/>
                    </w:rPr>
                    <w:object w:dxaOrig="360" w:dyaOrig="240">
                      <v:shape id="_x0000_i1207" type="#_x0000_t75" style="width:18pt;height:12pt" o:ole="">
                        <v:imagedata r:id="rId36" o:title=""/>
                      </v:shape>
                      <o:OLEObject Type="Embed" ProgID="Equation.DSMT4" ShapeID="_x0000_i1207" DrawAspect="Content" ObjectID="_1771840185" r:id="rId37"/>
                    </w:object>
                  </w:r>
                </w:p>
              </w:tc>
              <w:tc>
                <w:tcPr>
                  <w:tcW w:w="1109" w:type="dxa"/>
                  <w:vAlign w:val="center"/>
                </w:tcPr>
                <w:p w:rsidR="00A708A8" w:rsidRPr="00FD464A" w:rsidRDefault="00A708A8" w:rsidP="00A708A8">
                  <w:pPr>
                    <w:spacing w:after="0" w:line="240" w:lineRule="auto"/>
                    <w:jc w:val="center"/>
                    <w:rPr>
                      <w:rFonts w:ascii="Times New Roman" w:hAnsi="Times New Roman"/>
                      <w:bCs/>
                      <w:color w:val="000000"/>
                      <w:sz w:val="28"/>
                    </w:rPr>
                  </w:pPr>
                  <w:r w:rsidRPr="00FD464A">
                    <w:rPr>
                      <w:rFonts w:ascii="Times New Roman" w:eastAsiaTheme="minorHAnsi" w:hAnsi="Times New Roman" w:cstheme="minorBidi"/>
                      <w:position w:val="-4"/>
                      <w:sz w:val="28"/>
                    </w:rPr>
                    <w:object w:dxaOrig="360" w:dyaOrig="240">
                      <v:shape id="_x0000_i1208" type="#_x0000_t75" style="width:18pt;height:12pt" o:ole="">
                        <v:imagedata r:id="rId38" o:title=""/>
                      </v:shape>
                      <o:OLEObject Type="Embed" ProgID="Equation.DSMT4" ShapeID="_x0000_i1208" DrawAspect="Content" ObjectID="_1771840186" r:id="rId39"/>
                    </w:object>
                  </w:r>
                </w:p>
              </w:tc>
              <w:tc>
                <w:tcPr>
                  <w:tcW w:w="1109" w:type="dxa"/>
                  <w:vAlign w:val="center"/>
                </w:tcPr>
                <w:p w:rsidR="00A708A8" w:rsidRPr="00FD464A" w:rsidRDefault="00A708A8" w:rsidP="00A708A8">
                  <w:pPr>
                    <w:spacing w:after="0" w:line="240" w:lineRule="auto"/>
                    <w:jc w:val="center"/>
                    <w:rPr>
                      <w:rFonts w:ascii="Times New Roman" w:hAnsi="Times New Roman"/>
                      <w:bCs/>
                      <w:color w:val="000000"/>
                      <w:sz w:val="28"/>
                    </w:rPr>
                  </w:pPr>
                  <w:r w:rsidRPr="00FD464A">
                    <w:rPr>
                      <w:rFonts w:ascii="Times New Roman" w:eastAsiaTheme="minorHAnsi" w:hAnsi="Times New Roman" w:cstheme="minorBidi"/>
                      <w:position w:val="-6"/>
                      <w:sz w:val="28"/>
                    </w:rPr>
                    <w:object w:dxaOrig="360" w:dyaOrig="260">
                      <v:shape id="_x0000_i1209" type="#_x0000_t75" style="width:18pt;height:13.7pt" o:ole="">
                        <v:imagedata r:id="rId40" o:title=""/>
                      </v:shape>
                      <o:OLEObject Type="Embed" ProgID="Equation.DSMT4" ShapeID="_x0000_i1209" DrawAspect="Content" ObjectID="_1771840187" r:id="rId41"/>
                    </w:object>
                  </w:r>
                </w:p>
              </w:tc>
              <w:tc>
                <w:tcPr>
                  <w:tcW w:w="1109" w:type="dxa"/>
                  <w:vAlign w:val="center"/>
                </w:tcPr>
                <w:p w:rsidR="00A708A8" w:rsidRPr="00FD464A" w:rsidRDefault="00A708A8" w:rsidP="00A708A8">
                  <w:pPr>
                    <w:spacing w:after="0" w:line="240" w:lineRule="auto"/>
                    <w:jc w:val="center"/>
                    <w:rPr>
                      <w:rFonts w:ascii="Times New Roman" w:hAnsi="Times New Roman"/>
                      <w:bCs/>
                      <w:color w:val="000000"/>
                      <w:sz w:val="28"/>
                    </w:rPr>
                  </w:pPr>
                  <w:r w:rsidRPr="00FD464A">
                    <w:rPr>
                      <w:rFonts w:ascii="Times New Roman" w:eastAsiaTheme="minorHAnsi" w:hAnsi="Times New Roman" w:cstheme="minorBidi"/>
                      <w:position w:val="-4"/>
                      <w:sz w:val="28"/>
                    </w:rPr>
                    <w:object w:dxaOrig="380" w:dyaOrig="240">
                      <v:shape id="_x0000_i1210" type="#_x0000_t75" style="width:18.85pt;height:12pt" o:ole="">
                        <v:imagedata r:id="rId42" o:title=""/>
                      </v:shape>
                      <o:OLEObject Type="Embed" ProgID="Equation.DSMT4" ShapeID="_x0000_i1210" DrawAspect="Content" ObjectID="_1771840188" r:id="rId43"/>
                    </w:object>
                  </w:r>
                </w:p>
              </w:tc>
            </w:tr>
            <w:tr w:rsidR="00A708A8" w:rsidRPr="00FD464A" w:rsidTr="00A708A8">
              <w:trPr>
                <w:trHeight w:val="969"/>
                <w:jc w:val="center"/>
              </w:trPr>
              <w:tc>
                <w:tcPr>
                  <w:tcW w:w="1108" w:type="dxa"/>
                  <w:vAlign w:val="center"/>
                </w:tcPr>
                <w:p w:rsidR="00A708A8" w:rsidRPr="00FD464A" w:rsidRDefault="00A708A8" w:rsidP="00A708A8">
                  <w:pPr>
                    <w:spacing w:after="0" w:line="240" w:lineRule="auto"/>
                    <w:jc w:val="center"/>
                    <w:rPr>
                      <w:rFonts w:ascii="Times New Roman" w:hAnsi="Times New Roman"/>
                      <w:bCs/>
                      <w:color w:val="000000"/>
                      <w:sz w:val="28"/>
                    </w:rPr>
                  </w:pPr>
                  <w:r w:rsidRPr="00FD464A">
                    <w:rPr>
                      <w:rFonts w:ascii="Times New Roman" w:hAnsi="Times New Roman"/>
                      <w:bCs/>
                      <w:color w:val="000000"/>
                      <w:sz w:val="28"/>
                    </w:rPr>
                    <w:t>Số lì xì bán được</w:t>
                  </w:r>
                </w:p>
              </w:tc>
              <w:tc>
                <w:tcPr>
                  <w:tcW w:w="1109" w:type="dxa"/>
                  <w:vAlign w:val="center"/>
                </w:tcPr>
                <w:p w:rsidR="00A708A8" w:rsidRPr="00FD464A" w:rsidRDefault="00A708A8" w:rsidP="00A708A8">
                  <w:pPr>
                    <w:spacing w:after="0" w:line="240" w:lineRule="auto"/>
                    <w:jc w:val="center"/>
                    <w:rPr>
                      <w:rFonts w:ascii="Times New Roman" w:hAnsi="Times New Roman"/>
                      <w:bCs/>
                      <w:color w:val="000000"/>
                      <w:sz w:val="28"/>
                    </w:rPr>
                  </w:pPr>
                </w:p>
              </w:tc>
              <w:tc>
                <w:tcPr>
                  <w:tcW w:w="1109" w:type="dxa"/>
                  <w:vAlign w:val="center"/>
                </w:tcPr>
                <w:p w:rsidR="00A708A8" w:rsidRPr="00FD464A" w:rsidRDefault="00A708A8" w:rsidP="00A708A8">
                  <w:pPr>
                    <w:spacing w:after="0" w:line="240" w:lineRule="auto"/>
                    <w:jc w:val="center"/>
                    <w:rPr>
                      <w:rFonts w:ascii="Times New Roman" w:hAnsi="Times New Roman"/>
                      <w:bCs/>
                      <w:color w:val="000000"/>
                      <w:sz w:val="28"/>
                    </w:rPr>
                  </w:pPr>
                </w:p>
              </w:tc>
              <w:tc>
                <w:tcPr>
                  <w:tcW w:w="1109" w:type="dxa"/>
                  <w:vAlign w:val="center"/>
                </w:tcPr>
                <w:p w:rsidR="00A708A8" w:rsidRPr="00FD464A" w:rsidRDefault="00A708A8" w:rsidP="00A708A8">
                  <w:pPr>
                    <w:spacing w:after="0" w:line="240" w:lineRule="auto"/>
                    <w:jc w:val="center"/>
                    <w:rPr>
                      <w:rFonts w:ascii="Times New Roman" w:hAnsi="Times New Roman"/>
                      <w:bCs/>
                      <w:color w:val="000000"/>
                      <w:sz w:val="28"/>
                    </w:rPr>
                  </w:pPr>
                </w:p>
              </w:tc>
              <w:tc>
                <w:tcPr>
                  <w:tcW w:w="1109" w:type="dxa"/>
                  <w:vAlign w:val="center"/>
                </w:tcPr>
                <w:p w:rsidR="00A708A8" w:rsidRPr="00FD464A" w:rsidRDefault="00A708A8" w:rsidP="00A708A8">
                  <w:pPr>
                    <w:spacing w:after="0" w:line="240" w:lineRule="auto"/>
                    <w:jc w:val="center"/>
                    <w:rPr>
                      <w:rFonts w:ascii="Times New Roman" w:hAnsi="Times New Roman"/>
                      <w:bCs/>
                      <w:color w:val="000000"/>
                      <w:sz w:val="28"/>
                    </w:rPr>
                  </w:pPr>
                </w:p>
              </w:tc>
            </w:tr>
          </w:tbl>
          <w:p w:rsidR="00A708A8" w:rsidRPr="00FD464A" w:rsidRDefault="00A708A8" w:rsidP="00A708A8">
            <w:pPr>
              <w:spacing w:after="0" w:line="240" w:lineRule="auto"/>
              <w:rPr>
                <w:rFonts w:ascii="Times New Roman" w:hAnsi="Times New Roman"/>
                <w:bCs/>
                <w:color w:val="000000"/>
                <w:sz w:val="28"/>
              </w:rPr>
            </w:pPr>
          </w:p>
        </w:tc>
        <w:tc>
          <w:tcPr>
            <w:tcW w:w="4003" w:type="dxa"/>
          </w:tcPr>
          <w:p w:rsidR="00A708A8" w:rsidRPr="00FD464A" w:rsidRDefault="00A708A8" w:rsidP="00A708A8">
            <w:pPr>
              <w:spacing w:after="0" w:line="240" w:lineRule="auto"/>
              <w:jc w:val="right"/>
              <w:rPr>
                <w:rFonts w:ascii="Times New Roman" w:hAnsi="Times New Roman"/>
                <w:bCs/>
                <w:color w:val="000000"/>
                <w:sz w:val="28"/>
              </w:rPr>
            </w:pPr>
            <w:r w:rsidRPr="00FD464A">
              <w:rPr>
                <w:noProof/>
              </w:rPr>
              <w:drawing>
                <wp:inline distT="0" distB="0" distL="0" distR="0" wp14:anchorId="28086022" wp14:editId="645CBD5C">
                  <wp:extent cx="2293831" cy="25601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308923" cy="2576954"/>
                          </a:xfrm>
                          <a:prstGeom prst="rect">
                            <a:avLst/>
                          </a:prstGeom>
                        </pic:spPr>
                      </pic:pic>
                    </a:graphicData>
                  </a:graphic>
                </wp:inline>
              </w:drawing>
            </w:r>
          </w:p>
        </w:tc>
      </w:tr>
    </w:tbl>
    <w:p w:rsidR="00A708A8" w:rsidRPr="00FD464A" w:rsidRDefault="00A708A8" w:rsidP="00A708A8">
      <w:pPr>
        <w:shd w:val="clear" w:color="auto" w:fill="FFFFFF"/>
        <w:spacing w:after="0" w:line="240" w:lineRule="auto"/>
        <w:rPr>
          <w:rFonts w:eastAsia="Times New Roman"/>
          <w:color w:val="000000"/>
          <w:lang w:eastAsia="vi-VN"/>
        </w:rPr>
      </w:pPr>
      <w:r w:rsidRPr="00FD464A">
        <w:rPr>
          <w:rFonts w:eastAsia="Times New Roman"/>
          <w:color w:val="000000"/>
          <w:lang w:eastAsia="vi-VN"/>
        </w:rPr>
        <w:t xml:space="preserve">c) Trong ngày đầu tiên, lớp </w:t>
      </w:r>
      <w:r w:rsidRPr="00FD464A">
        <w:rPr>
          <w:position w:val="-4"/>
        </w:rPr>
        <w:object w:dxaOrig="360" w:dyaOrig="240">
          <v:shape id="_x0000_i1211" type="#_x0000_t75" style="width:18pt;height:12pt" o:ole="">
            <v:imagedata r:id="rId36" o:title=""/>
          </v:shape>
          <o:OLEObject Type="Embed" ProgID="Equation.DSMT4" ShapeID="_x0000_i1211" DrawAspect="Content" ObjectID="_1771840189" r:id="rId45"/>
        </w:object>
      </w:r>
      <w:r w:rsidRPr="00FD464A">
        <w:rPr>
          <w:rFonts w:eastAsia="Times New Roman"/>
          <w:color w:val="000000"/>
          <w:lang w:eastAsia="vi-VN"/>
        </w:rPr>
        <w:t xml:space="preserve"> bán được nhiều hơn lớp </w:t>
      </w:r>
      <w:r w:rsidRPr="00FD464A">
        <w:rPr>
          <w:position w:val="-4"/>
        </w:rPr>
        <w:object w:dxaOrig="360" w:dyaOrig="240">
          <v:shape id="_x0000_i1212" type="#_x0000_t75" style="width:18pt;height:12pt" o:ole="">
            <v:imagedata r:id="rId38" o:title=""/>
          </v:shape>
          <o:OLEObject Type="Embed" ProgID="Equation.DSMT4" ShapeID="_x0000_i1212" DrawAspect="Content" ObjectID="_1771840190" r:id="rId46"/>
        </w:object>
      </w:r>
      <w:r w:rsidRPr="00FD464A">
        <w:rPr>
          <w:rFonts w:eastAsia="Times New Roman"/>
          <w:color w:val="000000"/>
          <w:lang w:eastAsia="vi-VN"/>
        </w:rPr>
        <w:t xml:space="preserve"> bao nhiêu phong bao lì xì?</w:t>
      </w:r>
    </w:p>
    <w:p w:rsidR="00A708A8" w:rsidRPr="00FD464A" w:rsidRDefault="00A708A8" w:rsidP="00A708A8">
      <w:pPr>
        <w:pStyle w:val="NormalWeb"/>
        <w:shd w:val="clear" w:color="auto" w:fill="FFFFFF"/>
        <w:spacing w:before="0" w:beforeAutospacing="0" w:after="0" w:afterAutospacing="0"/>
        <w:jc w:val="both"/>
        <w:rPr>
          <w:color w:val="000000" w:themeColor="text1"/>
          <w:sz w:val="28"/>
          <w:szCs w:val="28"/>
        </w:rPr>
      </w:pPr>
      <w:r w:rsidRPr="00FD464A">
        <w:rPr>
          <w:b/>
          <w:bCs/>
          <w:color w:val="0000CC"/>
          <w:sz w:val="28"/>
          <w:szCs w:val="28"/>
        </w:rPr>
        <w:t xml:space="preserve">Bài </w:t>
      </w:r>
      <w:r>
        <w:rPr>
          <w:b/>
          <w:bCs/>
          <w:color w:val="0000CC"/>
          <w:sz w:val="28"/>
          <w:szCs w:val="28"/>
        </w:rPr>
        <w:t>6</w:t>
      </w:r>
      <w:r w:rsidRPr="00FD464A">
        <w:rPr>
          <w:b/>
          <w:bCs/>
          <w:color w:val="0000CC"/>
          <w:sz w:val="28"/>
          <w:szCs w:val="28"/>
        </w:rPr>
        <w:t xml:space="preserve">. </w:t>
      </w:r>
      <w:r w:rsidRPr="00FD464A">
        <w:rPr>
          <w:color w:val="000000" w:themeColor="text1"/>
          <w:sz w:val="28"/>
          <w:szCs w:val="28"/>
        </w:rPr>
        <w:t xml:space="preserve">Biểu đồ </w:t>
      </w:r>
      <w:r w:rsidRPr="00FD464A">
        <w:rPr>
          <w:i/>
          <w:iCs/>
          <w:color w:val="000000" w:themeColor="text1"/>
          <w:sz w:val="28"/>
          <w:szCs w:val="28"/>
        </w:rPr>
        <w:t>Hình 2</w:t>
      </w:r>
      <w:r w:rsidRPr="00FD464A">
        <w:rPr>
          <w:color w:val="000000" w:themeColor="text1"/>
          <w:sz w:val="28"/>
          <w:szCs w:val="28"/>
        </w:rPr>
        <w:t xml:space="preserve"> biểu diễn sản lượng khai thác thủy sản của nước ta giai đoạn từ năm 2000 đến năm 2016:</w:t>
      </w:r>
    </w:p>
    <w:p w:rsidR="00A708A8" w:rsidRPr="00FD464A" w:rsidRDefault="00A708A8" w:rsidP="00A708A8">
      <w:pPr>
        <w:pStyle w:val="NormalWeb"/>
        <w:shd w:val="clear" w:color="auto" w:fill="FFFFFF"/>
        <w:spacing w:before="0" w:beforeAutospacing="0" w:after="0" w:afterAutospacing="0"/>
        <w:jc w:val="both"/>
        <w:rPr>
          <w:color w:val="4A4A4A"/>
          <w:sz w:val="28"/>
          <w:szCs w:val="28"/>
        </w:rPr>
      </w:pPr>
      <w:r w:rsidRPr="00FD464A">
        <w:rPr>
          <w:noProof/>
          <w:color w:val="4A4A4A"/>
          <w:sz w:val="28"/>
          <w:szCs w:val="28"/>
        </w:rPr>
        <w:lastRenderedPageBreak/>
        <w:drawing>
          <wp:inline distT="0" distB="0" distL="0" distR="0" wp14:anchorId="54D9576D" wp14:editId="30FBC4BE">
            <wp:extent cx="4463415" cy="3235325"/>
            <wp:effectExtent l="0" t="0" r="0" b="317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pic:cNvPicPr>
                      <a:picLocks noChangeAspect="1" noChangeArrowheads="1"/>
                    </pic:cNvPicPr>
                  </pic:nvPicPr>
                  <pic:blipFill>
                    <a:blip r:embed="rId47" cstate="print">
                      <a:extLst>
                        <a:ext uri="{28A0092B-C50C-407E-A947-70E740481C1C}">
                          <a14:useLocalDpi xmlns:a14="http://schemas.microsoft.com/office/drawing/2010/main" val="0"/>
                        </a:ext>
                      </a:extLst>
                    </a:blip>
                    <a:srcRect b="3402"/>
                    <a:stretch>
                      <a:fillRect/>
                    </a:stretch>
                  </pic:blipFill>
                  <pic:spPr>
                    <a:xfrm>
                      <a:off x="0" y="0"/>
                      <a:ext cx="4472475" cy="3242137"/>
                    </a:xfrm>
                    <a:prstGeom prst="rect">
                      <a:avLst/>
                    </a:prstGeom>
                    <a:noFill/>
                    <a:ln>
                      <a:noFill/>
                    </a:ln>
                  </pic:spPr>
                </pic:pic>
              </a:graphicData>
            </a:graphic>
          </wp:inline>
        </w:drawing>
      </w:r>
    </w:p>
    <w:p w:rsidR="00A708A8" w:rsidRPr="00FD464A" w:rsidRDefault="00A708A8" w:rsidP="00A708A8">
      <w:pPr>
        <w:pStyle w:val="NormalWeb"/>
        <w:shd w:val="clear" w:color="auto" w:fill="FFFFFF"/>
        <w:spacing w:before="0" w:beforeAutospacing="0" w:after="0" w:afterAutospacing="0"/>
        <w:jc w:val="center"/>
        <w:rPr>
          <w:color w:val="4A4A4A"/>
          <w:sz w:val="28"/>
          <w:szCs w:val="28"/>
        </w:rPr>
      </w:pPr>
      <w:r w:rsidRPr="00FD464A">
        <w:rPr>
          <w:i/>
          <w:iCs/>
          <w:color w:val="000000" w:themeColor="text1"/>
          <w:sz w:val="28"/>
          <w:szCs w:val="28"/>
        </w:rPr>
        <w:t>Hình 2</w:t>
      </w:r>
    </w:p>
    <w:p w:rsidR="00A708A8" w:rsidRPr="00FD464A" w:rsidRDefault="00A708A8" w:rsidP="00A708A8">
      <w:pPr>
        <w:spacing w:after="0" w:line="240" w:lineRule="auto"/>
        <w:jc w:val="both"/>
        <w:rPr>
          <w:color w:val="000000" w:themeColor="text1"/>
        </w:rPr>
      </w:pPr>
      <w:r w:rsidRPr="00FD464A">
        <w:rPr>
          <w:color w:val="000000" w:themeColor="text1"/>
        </w:rPr>
        <w:tab/>
        <w:t>a) Tính tổng sản lượng khai thác thủy sản trong giai đoạn từ năm 2000 đến năm 2016.</w:t>
      </w:r>
    </w:p>
    <w:p w:rsidR="00A708A8" w:rsidRPr="00FD464A" w:rsidRDefault="00A708A8" w:rsidP="00A708A8">
      <w:pPr>
        <w:spacing w:after="0" w:line="240" w:lineRule="auto"/>
        <w:jc w:val="both"/>
        <w:rPr>
          <w:i/>
          <w:iCs/>
          <w:color w:val="000000" w:themeColor="text1"/>
        </w:rPr>
      </w:pPr>
      <w:r w:rsidRPr="00FD464A">
        <w:rPr>
          <w:color w:val="000000" w:themeColor="text1"/>
        </w:rPr>
        <w:tab/>
        <w:t xml:space="preserve">b) Sản lượng khai thác thủy sản năm 2016 tăng bao nhiêu phần trăm so với năm 2010 </w:t>
      </w:r>
      <w:r w:rsidRPr="00FD464A">
        <w:rPr>
          <w:i/>
          <w:iCs/>
          <w:color w:val="000000" w:themeColor="text1"/>
        </w:rPr>
        <w:t>(làm tròn kết quả đến hàng phần mười)</w:t>
      </w:r>
    </w:p>
    <w:p w:rsidR="00A708A8" w:rsidRPr="00FD464A" w:rsidRDefault="00A708A8" w:rsidP="00A708A8">
      <w:pPr>
        <w:tabs>
          <w:tab w:val="left" w:pos="567"/>
        </w:tabs>
        <w:spacing w:after="0" w:line="240" w:lineRule="auto"/>
        <w:ind w:left="567" w:hanging="567"/>
        <w:contextualSpacing/>
        <w:rPr>
          <w:lang w:val="nl-NL"/>
        </w:rPr>
      </w:pPr>
      <w:r>
        <w:rPr>
          <w:rFonts w:eastAsia="Times New Roman"/>
          <w:b/>
          <w:color w:val="0000FF"/>
        </w:rPr>
        <w:t>Bài 7</w:t>
      </w:r>
      <w:r w:rsidRPr="00FD464A">
        <w:rPr>
          <w:rFonts w:eastAsia="Times New Roman"/>
          <w:b/>
          <w:color w:val="0000FF"/>
          <w:lang w:val="vi-VN"/>
        </w:rPr>
        <w:t>.</w:t>
      </w:r>
      <w:r w:rsidRPr="00FD464A">
        <w:rPr>
          <w:lang w:val="vi-VN"/>
        </w:rPr>
        <w:t xml:space="preserve"> </w:t>
      </w:r>
      <w:r w:rsidRPr="00FD464A">
        <w:rPr>
          <w:lang w:val="nl-NL"/>
        </w:rPr>
        <w:t xml:space="preserve">Biểu đồ sản lượng gạo xuất khẩu của Việt Nam từ năm </w:t>
      </w:r>
      <w:r w:rsidRPr="00FD464A">
        <w:rPr>
          <w:rFonts w:eastAsia="Times New Roman"/>
          <w:position w:val="-6"/>
          <w:lang w:val="fr-FR"/>
        </w:rPr>
        <w:object w:dxaOrig="559" w:dyaOrig="290">
          <v:shape id="_x0000_i1213" type="#_x0000_t75" style="width:28.3pt;height:14.55pt" o:ole="">
            <v:imagedata r:id="rId48" o:title=""/>
            <o:lock v:ext="edit" aspectratio="f"/>
          </v:shape>
          <o:OLEObject Type="Embed" ProgID="Equation.DSMT4" ShapeID="_x0000_i1213" DrawAspect="Content" ObjectID="_1771840191" r:id="rId49"/>
        </w:object>
      </w:r>
      <w:r w:rsidRPr="00FD464A">
        <w:rPr>
          <w:lang w:val="nl-NL"/>
        </w:rPr>
        <w:t xml:space="preserve"> đến năm </w:t>
      </w:r>
      <w:r w:rsidRPr="00FD464A">
        <w:rPr>
          <w:rFonts w:eastAsia="Times New Roman"/>
          <w:position w:val="-6"/>
          <w:lang w:val="fr-FR"/>
        </w:rPr>
        <w:object w:dxaOrig="559" w:dyaOrig="290">
          <v:shape id="_x0000_i1214" type="#_x0000_t75" style="width:28.3pt;height:14.55pt" o:ole="">
            <v:imagedata r:id="rId50" o:title=""/>
            <o:lock v:ext="edit" aspectratio="f"/>
          </v:shape>
          <o:OLEObject Type="Embed" ProgID="Equation.DSMT4" ShapeID="_x0000_i1214" DrawAspect="Content" ObjectID="_1771840192" r:id="rId51"/>
        </w:object>
      </w:r>
      <w:r w:rsidRPr="00FD464A">
        <w:rPr>
          <w:lang w:val="nl-NL"/>
        </w:rPr>
        <w:t xml:space="preserve"> như sau:</w:t>
      </w:r>
    </w:p>
    <w:p w:rsidR="00A708A8" w:rsidRPr="00FD464A" w:rsidRDefault="00A708A8" w:rsidP="00A708A8">
      <w:pPr>
        <w:tabs>
          <w:tab w:val="left" w:pos="567"/>
        </w:tabs>
        <w:spacing w:after="0" w:line="240" w:lineRule="auto"/>
        <w:ind w:left="567" w:hanging="567"/>
        <w:contextualSpacing/>
      </w:pPr>
      <w:r w:rsidRPr="00FD464A">
        <w:rPr>
          <w:noProof/>
        </w:rPr>
        <w:drawing>
          <wp:inline distT="0" distB="0" distL="0" distR="0" wp14:anchorId="45B78630" wp14:editId="2CA3BF1F">
            <wp:extent cx="6018530" cy="2973705"/>
            <wp:effectExtent l="0" t="0" r="1270" b="17145"/>
            <wp:docPr id="275" name="Chart 275"/>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A708A8" w:rsidRPr="00FD464A" w:rsidRDefault="00A708A8" w:rsidP="00A708A8">
      <w:pPr>
        <w:tabs>
          <w:tab w:val="left" w:pos="567"/>
        </w:tabs>
        <w:spacing w:after="0" w:line="240" w:lineRule="auto"/>
        <w:ind w:left="567" w:hanging="567"/>
        <w:contextualSpacing/>
        <w:jc w:val="center"/>
      </w:pPr>
    </w:p>
    <w:p w:rsidR="00A708A8" w:rsidRPr="00FD464A" w:rsidRDefault="00A708A8" w:rsidP="00A708A8">
      <w:pPr>
        <w:spacing w:after="0" w:line="240" w:lineRule="auto"/>
        <w:jc w:val="center"/>
      </w:pPr>
      <w:r w:rsidRPr="00FD464A">
        <w:rPr>
          <w:rFonts w:eastAsia="Times New Roman"/>
          <w:bCs/>
          <w:i/>
          <w:iCs/>
          <w:color w:val="000000" w:themeColor="text1"/>
        </w:rPr>
        <w:t>(Theo www.vietfood.org.vn)</w:t>
      </w:r>
    </w:p>
    <w:p w:rsidR="00A708A8" w:rsidRPr="00FD464A" w:rsidRDefault="00A708A8" w:rsidP="00A708A8">
      <w:pPr>
        <w:spacing w:after="0" w:line="240" w:lineRule="auto"/>
      </w:pPr>
    </w:p>
    <w:p w:rsidR="00A708A8" w:rsidRPr="00FD464A" w:rsidRDefault="00A708A8" w:rsidP="00A708A8">
      <w:pPr>
        <w:numPr>
          <w:ilvl w:val="0"/>
          <w:numId w:val="2"/>
        </w:numPr>
        <w:tabs>
          <w:tab w:val="left" w:pos="567"/>
        </w:tabs>
        <w:spacing w:after="0" w:line="240" w:lineRule="auto"/>
        <w:ind w:left="720" w:hanging="360"/>
        <w:contextualSpacing/>
        <w:jc w:val="both"/>
      </w:pPr>
      <w:r w:rsidRPr="00FD464A">
        <w:t>Năm nào có sản lượng gạo xuất khẩu cao nhất?</w:t>
      </w:r>
    </w:p>
    <w:p w:rsidR="00A708A8" w:rsidRPr="00FD464A" w:rsidRDefault="00A708A8" w:rsidP="00A708A8">
      <w:pPr>
        <w:numPr>
          <w:ilvl w:val="0"/>
          <w:numId w:val="2"/>
        </w:numPr>
        <w:tabs>
          <w:tab w:val="left" w:pos="567"/>
        </w:tabs>
        <w:spacing w:after="0" w:line="240" w:lineRule="auto"/>
        <w:ind w:left="720" w:hanging="360"/>
        <w:contextualSpacing/>
        <w:jc w:val="both"/>
      </w:pPr>
      <w:r w:rsidRPr="00FD464A">
        <w:t>Năm nào có sản lượng gạo xuất khẩu thấp nhất?</w:t>
      </w:r>
    </w:p>
    <w:p w:rsidR="00A708A8" w:rsidRPr="00FD464A" w:rsidRDefault="00A708A8" w:rsidP="00A708A8">
      <w:pPr>
        <w:numPr>
          <w:ilvl w:val="0"/>
          <w:numId w:val="2"/>
        </w:numPr>
        <w:tabs>
          <w:tab w:val="left" w:pos="567"/>
        </w:tabs>
        <w:spacing w:after="0" w:line="240" w:lineRule="auto"/>
        <w:ind w:left="720" w:hanging="360"/>
        <w:contextualSpacing/>
        <w:jc w:val="both"/>
      </w:pPr>
      <w:r w:rsidRPr="00FD464A">
        <w:t>Sản lượng gạo xuất khẩu tăng trong khoảng thời gian nào?</w:t>
      </w:r>
    </w:p>
    <w:p w:rsidR="00A708A8" w:rsidRPr="00FD464A" w:rsidRDefault="00A708A8" w:rsidP="00A708A8">
      <w:pPr>
        <w:numPr>
          <w:ilvl w:val="0"/>
          <w:numId w:val="2"/>
        </w:numPr>
        <w:tabs>
          <w:tab w:val="left" w:pos="567"/>
        </w:tabs>
        <w:spacing w:after="0" w:line="240" w:lineRule="auto"/>
        <w:ind w:left="720" w:hanging="360"/>
        <w:contextualSpacing/>
        <w:jc w:val="both"/>
      </w:pPr>
      <w:r w:rsidRPr="00FD464A">
        <w:t>Sản lượng gạo xuất khẩu giảm trong khoảng thời gian nào?</w:t>
      </w:r>
    </w:p>
    <w:p w:rsidR="00A708A8" w:rsidRPr="00FD464A" w:rsidRDefault="00A708A8" w:rsidP="00A708A8">
      <w:pPr>
        <w:spacing w:after="0" w:line="240" w:lineRule="auto"/>
      </w:pPr>
      <w:r w:rsidRPr="00FD464A">
        <w:t xml:space="preserve">Năm </w:t>
      </w:r>
      <w:r w:rsidRPr="00FD464A">
        <w:rPr>
          <w:rFonts w:eastAsia="Times New Roman"/>
          <w:position w:val="-6"/>
          <w:lang w:val="fr-FR"/>
        </w:rPr>
        <w:object w:dxaOrig="580" w:dyaOrig="290">
          <v:shape id="_x0000_i1215" type="#_x0000_t75" style="width:29.15pt;height:14.55pt" o:ole="">
            <v:imagedata r:id="rId53" o:title=""/>
            <o:lock v:ext="edit" aspectratio="f"/>
          </v:shape>
          <o:OLEObject Type="Embed" ProgID="Equation.DSMT4" ShapeID="_x0000_i1215" DrawAspect="Content" ObjectID="_1771840193" r:id="rId54"/>
        </w:object>
      </w:r>
      <w:r w:rsidRPr="00FD464A">
        <w:t xml:space="preserve"> sản lượng gạo tăng bao nhiêu phần trăm so với năm </w:t>
      </w:r>
      <w:r w:rsidRPr="00FD464A">
        <w:rPr>
          <w:rFonts w:eastAsia="Times New Roman"/>
          <w:position w:val="-6"/>
          <w:lang w:val="fr-FR"/>
        </w:rPr>
        <w:object w:dxaOrig="580" w:dyaOrig="290">
          <v:shape id="_x0000_i1216" type="#_x0000_t75" style="width:29.15pt;height:14.55pt" o:ole="">
            <v:imagedata r:id="rId55" o:title=""/>
            <o:lock v:ext="edit" aspectratio="f"/>
          </v:shape>
          <o:OLEObject Type="Embed" ProgID="Equation.DSMT4" ShapeID="_x0000_i1216" DrawAspect="Content" ObjectID="_1771840194" r:id="rId56"/>
        </w:object>
      </w:r>
      <w:r w:rsidRPr="00FD464A">
        <w:t xml:space="preserve"> (làm tròn đến hàng phần mười)?</w:t>
      </w:r>
    </w:p>
    <w:p w:rsidR="00A708A8" w:rsidRPr="00FD464A" w:rsidRDefault="00A708A8" w:rsidP="00A708A8">
      <w:pPr>
        <w:spacing w:after="0" w:line="240" w:lineRule="auto"/>
        <w:rPr>
          <w:lang w:val="vi-VN"/>
        </w:rPr>
      </w:pPr>
      <w:r w:rsidRPr="00FD464A">
        <w:rPr>
          <w:rFonts w:eastAsia="Times New Roman"/>
          <w:b/>
          <w:color w:val="0000FF"/>
          <w:lang w:val="vi-VN"/>
        </w:rPr>
        <w:t xml:space="preserve"> Bài </w:t>
      </w:r>
      <w:r>
        <w:rPr>
          <w:rFonts w:eastAsia="Times New Roman"/>
          <w:b/>
          <w:color w:val="0000FF"/>
        </w:rPr>
        <w:t>8</w:t>
      </w:r>
      <w:r w:rsidRPr="00FD464A">
        <w:rPr>
          <w:rFonts w:eastAsia="Times New Roman"/>
          <w:b/>
          <w:color w:val="0000FF"/>
          <w:lang w:val="vi-VN"/>
        </w:rPr>
        <w:t>.</w:t>
      </w:r>
      <w:r w:rsidRPr="00FD464A">
        <w:rPr>
          <w:rFonts w:eastAsia="Times New Roman"/>
          <w:b/>
          <w:color w:val="000000" w:themeColor="text1"/>
          <w:lang w:val="vi-VN"/>
        </w:rPr>
        <w:t xml:space="preserve"> </w:t>
      </w:r>
      <w:r w:rsidRPr="00FD464A">
        <w:rPr>
          <w:lang w:val="vi-VN"/>
        </w:rPr>
        <w:t xml:space="preserve"> Biểu đồ lượng mưa trung bình các tháng năm </w:t>
      </w:r>
      <w:r w:rsidRPr="00FD464A">
        <w:rPr>
          <w:rFonts w:eastAsia="Times New Roman"/>
          <w:position w:val="-6"/>
          <w:lang w:val="fr-FR"/>
        </w:rPr>
        <w:object w:dxaOrig="559" w:dyaOrig="290">
          <v:shape id="_x0000_i1217" type="#_x0000_t75" style="width:28.3pt;height:14.55pt" o:ole="">
            <v:imagedata r:id="rId57" o:title=""/>
            <o:lock v:ext="edit" aspectratio="f"/>
          </v:shape>
          <o:OLEObject Type="Embed" ProgID="Equation.DSMT4" ShapeID="_x0000_i1217" DrawAspect="Content" ObjectID="_1771840195" r:id="rId58"/>
        </w:object>
      </w:r>
      <w:r w:rsidRPr="00FD464A">
        <w:rPr>
          <w:lang w:val="vi-VN"/>
        </w:rPr>
        <w:t xml:space="preserve"> tại Thành phố Hồ Chí Minh như sau:</w:t>
      </w:r>
    </w:p>
    <w:p w:rsidR="00A708A8" w:rsidRPr="00FD464A" w:rsidRDefault="00A708A8" w:rsidP="00A708A8">
      <w:pPr>
        <w:spacing w:after="0" w:line="240" w:lineRule="auto"/>
        <w:jc w:val="center"/>
      </w:pPr>
      <w:r w:rsidRPr="00FD464A">
        <w:rPr>
          <w:noProof/>
        </w:rPr>
        <w:lastRenderedPageBreak/>
        <mc:AlternateContent>
          <mc:Choice Requires="wps">
            <w:drawing>
              <wp:anchor distT="0" distB="0" distL="114300" distR="114300" simplePos="0" relativeHeight="251679744" behindDoc="0" locked="0" layoutInCell="1" allowOverlap="1" wp14:anchorId="20E7E061" wp14:editId="7A97B417">
                <wp:simplePos x="0" y="0"/>
                <wp:positionH relativeFrom="column">
                  <wp:posOffset>653415</wp:posOffset>
                </wp:positionH>
                <wp:positionV relativeFrom="paragraph">
                  <wp:posOffset>2466975</wp:posOffset>
                </wp:positionV>
                <wp:extent cx="155575" cy="0"/>
                <wp:effectExtent l="0" t="0" r="0" b="0"/>
                <wp:wrapNone/>
                <wp:docPr id="181" name="Straight Connector 181"/>
                <wp:cNvGraphicFramePr/>
                <a:graphic xmlns:a="http://schemas.openxmlformats.org/drawingml/2006/main">
                  <a:graphicData uri="http://schemas.microsoft.com/office/word/2010/wordprocessingShape">
                    <wps:wsp>
                      <wps:cNvCnPr/>
                      <wps:spPr>
                        <a:xfrm flipH="1">
                          <a:off x="0" y="0"/>
                          <a:ext cx="15527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FCAC19" id="Straight Connector 181" o:spid="_x0000_s1026" style="position:absolute;flip:x;z-index:251679744;visibility:visible;mso-wrap-style:square;mso-wrap-distance-left:9pt;mso-wrap-distance-top:0;mso-wrap-distance-right:9pt;mso-wrap-distance-bottom:0;mso-position-horizontal:absolute;mso-position-horizontal-relative:text;mso-position-vertical:absolute;mso-position-vertical-relative:text" from="51.45pt,194.25pt" to="63.7pt,19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" strokecolor="black [3213]" strokeweight="1pt">
                <v:stroke joinstyle="miter"/>
              </v:line>
            </w:pict>
          </mc:Fallback>
        </mc:AlternateContent>
      </w:r>
      <w:r w:rsidRPr="00FD464A">
        <w:rPr>
          <w:noProof/>
        </w:rPr>
        <mc:AlternateContent>
          <mc:Choice Requires="wps">
            <w:drawing>
              <wp:anchor distT="0" distB="0" distL="114300" distR="114300" simplePos="0" relativeHeight="251678720" behindDoc="0" locked="0" layoutInCell="1" allowOverlap="1" wp14:anchorId="28E4C1CE" wp14:editId="6AEBC198">
                <wp:simplePos x="0" y="0"/>
                <wp:positionH relativeFrom="column">
                  <wp:posOffset>661670</wp:posOffset>
                </wp:positionH>
                <wp:positionV relativeFrom="paragraph">
                  <wp:posOffset>2204085</wp:posOffset>
                </wp:positionV>
                <wp:extent cx="155575" cy="0"/>
                <wp:effectExtent l="0" t="0" r="0" b="0"/>
                <wp:wrapNone/>
                <wp:docPr id="180" name="Straight Connector 180"/>
                <wp:cNvGraphicFramePr/>
                <a:graphic xmlns:a="http://schemas.openxmlformats.org/drawingml/2006/main">
                  <a:graphicData uri="http://schemas.microsoft.com/office/word/2010/wordprocessingShape">
                    <wps:wsp>
                      <wps:cNvCnPr/>
                      <wps:spPr>
                        <a:xfrm flipH="1">
                          <a:off x="0" y="0"/>
                          <a:ext cx="15527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0BA8E3" id="Straight Connector 180" o:spid="_x0000_s1026" style="position:absolute;flip:x;z-index:251678720;visibility:visible;mso-wrap-style:square;mso-wrap-distance-left:9pt;mso-wrap-distance-top:0;mso-wrap-distance-right:9pt;mso-wrap-distance-bottom:0;mso-position-horizontal:absolute;mso-position-horizontal-relative:text;mso-position-vertical:absolute;mso-position-vertical-relative:text" from="52.1pt,173.55pt" to="64.35pt,17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" strokecolor="black [3213]" strokeweight="1pt">
                <v:stroke joinstyle="miter"/>
              </v:line>
            </w:pict>
          </mc:Fallback>
        </mc:AlternateContent>
      </w:r>
      <w:r w:rsidRPr="00FD464A">
        <w:rPr>
          <w:noProof/>
        </w:rPr>
        <mc:AlternateContent>
          <mc:Choice Requires="wps">
            <w:drawing>
              <wp:anchor distT="0" distB="0" distL="114300" distR="114300" simplePos="0" relativeHeight="251677696" behindDoc="0" locked="0" layoutInCell="1" allowOverlap="1" wp14:anchorId="716EC22D" wp14:editId="411C3029">
                <wp:simplePos x="0" y="0"/>
                <wp:positionH relativeFrom="column">
                  <wp:posOffset>661670</wp:posOffset>
                </wp:positionH>
                <wp:positionV relativeFrom="paragraph">
                  <wp:posOffset>1941830</wp:posOffset>
                </wp:positionV>
                <wp:extent cx="155575" cy="0"/>
                <wp:effectExtent l="0" t="0" r="0" b="0"/>
                <wp:wrapNone/>
                <wp:docPr id="179" name="Straight Connector 179"/>
                <wp:cNvGraphicFramePr/>
                <a:graphic xmlns:a="http://schemas.openxmlformats.org/drawingml/2006/main">
                  <a:graphicData uri="http://schemas.microsoft.com/office/word/2010/wordprocessingShape">
                    <wps:wsp>
                      <wps:cNvCnPr/>
                      <wps:spPr>
                        <a:xfrm flipH="1">
                          <a:off x="0" y="0"/>
                          <a:ext cx="15527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8DF69A" id="Straight Connector 179" o:spid="_x0000_s1026" style="position:absolute;flip:x;z-index:251677696;visibility:visible;mso-wrap-style:square;mso-wrap-distance-left:9pt;mso-wrap-distance-top:0;mso-wrap-distance-right:9pt;mso-wrap-distance-bottom:0;mso-position-horizontal:absolute;mso-position-horizontal-relative:text;mso-position-vertical:absolute;mso-position-vertical-relative:text" from="52.1pt,152.9pt" to="64.35pt,15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" strokecolor="black [3213]" strokeweight="1pt">
                <v:stroke joinstyle="miter"/>
              </v:line>
            </w:pict>
          </mc:Fallback>
        </mc:AlternateContent>
      </w:r>
      <w:r w:rsidRPr="00FD464A">
        <w:rPr>
          <w:noProof/>
        </w:rPr>
        <mc:AlternateContent>
          <mc:Choice Requires="wps">
            <w:drawing>
              <wp:anchor distT="0" distB="0" distL="114300" distR="114300" simplePos="0" relativeHeight="251676672" behindDoc="0" locked="0" layoutInCell="1" allowOverlap="1" wp14:anchorId="71705974" wp14:editId="7E2498B2">
                <wp:simplePos x="0" y="0"/>
                <wp:positionH relativeFrom="column">
                  <wp:posOffset>669925</wp:posOffset>
                </wp:positionH>
                <wp:positionV relativeFrom="paragraph">
                  <wp:posOffset>1671320</wp:posOffset>
                </wp:positionV>
                <wp:extent cx="155575" cy="0"/>
                <wp:effectExtent l="0" t="0" r="0" b="0"/>
                <wp:wrapNone/>
                <wp:docPr id="178" name="Straight Connector 178"/>
                <wp:cNvGraphicFramePr/>
                <a:graphic xmlns:a="http://schemas.openxmlformats.org/drawingml/2006/main">
                  <a:graphicData uri="http://schemas.microsoft.com/office/word/2010/wordprocessingShape">
                    <wps:wsp>
                      <wps:cNvCnPr/>
                      <wps:spPr>
                        <a:xfrm flipH="1">
                          <a:off x="0" y="0"/>
                          <a:ext cx="15527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109750" id="Straight Connector 178" o:spid="_x0000_s1026" style="position:absolute;flip:x;z-index:251676672;visibility:visible;mso-wrap-style:square;mso-wrap-distance-left:9pt;mso-wrap-distance-top:0;mso-wrap-distance-right:9pt;mso-wrap-distance-bottom:0;mso-position-horizontal:absolute;mso-position-horizontal-relative:text;mso-position-vertical:absolute;mso-position-vertical-relative:text" from="52.75pt,131.6pt" to="65pt,1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" strokecolor="black [3213]" strokeweight="1pt">
                <v:stroke joinstyle="miter"/>
              </v:line>
            </w:pict>
          </mc:Fallback>
        </mc:AlternateContent>
      </w:r>
      <w:r w:rsidRPr="00FD464A">
        <w:rPr>
          <w:noProof/>
        </w:rPr>
        <mc:AlternateContent>
          <mc:Choice Requires="wps">
            <w:drawing>
              <wp:anchor distT="0" distB="0" distL="114300" distR="114300" simplePos="0" relativeHeight="251674624" behindDoc="0" locked="0" layoutInCell="1" allowOverlap="1" wp14:anchorId="5D02D1AF" wp14:editId="50330B81">
                <wp:simplePos x="0" y="0"/>
                <wp:positionH relativeFrom="column">
                  <wp:posOffset>669290</wp:posOffset>
                </wp:positionH>
                <wp:positionV relativeFrom="paragraph">
                  <wp:posOffset>1424940</wp:posOffset>
                </wp:positionV>
                <wp:extent cx="155575" cy="0"/>
                <wp:effectExtent l="0" t="0" r="0" b="0"/>
                <wp:wrapNone/>
                <wp:docPr id="177" name="Straight Connector 177"/>
                <wp:cNvGraphicFramePr/>
                <a:graphic xmlns:a="http://schemas.openxmlformats.org/drawingml/2006/main">
                  <a:graphicData uri="http://schemas.microsoft.com/office/word/2010/wordprocessingShape">
                    <wps:wsp>
                      <wps:cNvCnPr/>
                      <wps:spPr>
                        <a:xfrm flipH="1">
                          <a:off x="0" y="0"/>
                          <a:ext cx="15527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A2841B" id="Straight Connector 177" o:spid="_x0000_s1026" style="position:absolute;flip:x;z-index:251674624;visibility:visible;mso-wrap-style:square;mso-wrap-distance-left:9pt;mso-wrap-distance-top:0;mso-wrap-distance-right:9pt;mso-wrap-distance-bottom:0;mso-position-horizontal:absolute;mso-position-horizontal-relative:text;mso-position-vertical:absolute;mso-position-vertical-relative:text" from="52.7pt,112.2pt" to="64.95pt,1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" strokecolor="black [3213]" strokeweight="1pt">
                <v:stroke joinstyle="miter"/>
              </v:line>
            </w:pict>
          </mc:Fallback>
        </mc:AlternateContent>
      </w:r>
      <w:r w:rsidRPr="00FD464A">
        <w:rPr>
          <w:noProof/>
        </w:rPr>
        <mc:AlternateContent>
          <mc:Choice Requires="wps">
            <w:drawing>
              <wp:anchor distT="0" distB="0" distL="114300" distR="114300" simplePos="0" relativeHeight="251675648" behindDoc="0" locked="0" layoutInCell="1" allowOverlap="1" wp14:anchorId="514D210A" wp14:editId="16F959EC">
                <wp:simplePos x="0" y="0"/>
                <wp:positionH relativeFrom="column">
                  <wp:posOffset>661670</wp:posOffset>
                </wp:positionH>
                <wp:positionV relativeFrom="paragraph">
                  <wp:posOffset>1162050</wp:posOffset>
                </wp:positionV>
                <wp:extent cx="155575" cy="0"/>
                <wp:effectExtent l="0" t="0" r="0" b="0"/>
                <wp:wrapNone/>
                <wp:docPr id="176" name="Straight Connector 176"/>
                <wp:cNvGraphicFramePr/>
                <a:graphic xmlns:a="http://schemas.openxmlformats.org/drawingml/2006/main">
                  <a:graphicData uri="http://schemas.microsoft.com/office/word/2010/wordprocessingShape">
                    <wps:wsp>
                      <wps:cNvCnPr/>
                      <wps:spPr>
                        <a:xfrm flipH="1">
                          <a:off x="0" y="0"/>
                          <a:ext cx="15527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25FDE6" id="Straight Connector 176" o:spid="_x0000_s1026" style="position:absolute;flip:x;z-index:251675648;visibility:visible;mso-wrap-style:square;mso-wrap-distance-left:9pt;mso-wrap-distance-top:0;mso-wrap-distance-right:9pt;mso-wrap-distance-bottom:0;mso-position-horizontal:absolute;mso-position-horizontal-relative:text;mso-position-vertical:absolute;mso-position-vertical-relative:text" from="52.1pt,91.5pt" to="64.3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" strokecolor="black [3213]" strokeweight="1pt">
                <v:stroke joinstyle="miter"/>
              </v:line>
            </w:pict>
          </mc:Fallback>
        </mc:AlternateContent>
      </w:r>
      <w:r w:rsidRPr="00FD464A">
        <w:rPr>
          <w:noProof/>
        </w:rPr>
        <mc:AlternateContent>
          <mc:Choice Requires="wps">
            <w:drawing>
              <wp:anchor distT="0" distB="0" distL="114300" distR="114300" simplePos="0" relativeHeight="251673600" behindDoc="0" locked="0" layoutInCell="1" allowOverlap="1" wp14:anchorId="76FB6BAD" wp14:editId="265ECDDA">
                <wp:simplePos x="0" y="0"/>
                <wp:positionH relativeFrom="column">
                  <wp:posOffset>654050</wp:posOffset>
                </wp:positionH>
                <wp:positionV relativeFrom="paragraph">
                  <wp:posOffset>892175</wp:posOffset>
                </wp:positionV>
                <wp:extent cx="155575" cy="0"/>
                <wp:effectExtent l="0" t="0" r="0" b="0"/>
                <wp:wrapNone/>
                <wp:docPr id="174" name="Straight Connector 174"/>
                <wp:cNvGraphicFramePr/>
                <a:graphic xmlns:a="http://schemas.openxmlformats.org/drawingml/2006/main">
                  <a:graphicData uri="http://schemas.microsoft.com/office/word/2010/wordprocessingShape">
                    <wps:wsp>
                      <wps:cNvCnPr/>
                      <wps:spPr>
                        <a:xfrm flipH="1">
                          <a:off x="0" y="0"/>
                          <a:ext cx="15527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9F77FB" id="Straight Connector 174"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1.5pt,70.25pt" to="63.75pt,7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" strokecolor="black [3213]" strokeweight="1pt">
                <v:stroke joinstyle="miter"/>
              </v:line>
            </w:pict>
          </mc:Fallback>
        </mc:AlternateContent>
      </w:r>
      <w:r w:rsidRPr="00FD464A">
        <w:rPr>
          <w:noProof/>
        </w:rPr>
        <mc:AlternateContent>
          <mc:Choice Requires="wps">
            <w:drawing>
              <wp:anchor distT="0" distB="0" distL="114300" distR="114300" simplePos="0" relativeHeight="251672576" behindDoc="0" locked="0" layoutInCell="1" allowOverlap="1" wp14:anchorId="1E0BDD5E" wp14:editId="48382954">
                <wp:simplePos x="0" y="0"/>
                <wp:positionH relativeFrom="column">
                  <wp:posOffset>667385</wp:posOffset>
                </wp:positionH>
                <wp:positionV relativeFrom="paragraph">
                  <wp:posOffset>633730</wp:posOffset>
                </wp:positionV>
                <wp:extent cx="155575" cy="0"/>
                <wp:effectExtent l="0" t="0" r="0" b="0"/>
                <wp:wrapNone/>
                <wp:docPr id="173" name="Straight Connector 173"/>
                <wp:cNvGraphicFramePr/>
                <a:graphic xmlns:a="http://schemas.openxmlformats.org/drawingml/2006/main">
                  <a:graphicData uri="http://schemas.microsoft.com/office/word/2010/wordprocessingShape">
                    <wps:wsp>
                      <wps:cNvCnPr/>
                      <wps:spPr>
                        <a:xfrm flipH="1">
                          <a:off x="0" y="0"/>
                          <a:ext cx="15527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72BF63" id="Straight Connector 173" o:spid="_x0000_s1026" style="position:absolute;flip:x;z-index:251672576;visibility:visible;mso-wrap-style:square;mso-wrap-distance-left:9pt;mso-wrap-distance-top:0;mso-wrap-distance-right:9pt;mso-wrap-distance-bottom:0;mso-position-horizontal:absolute;mso-position-horizontal-relative:text;mso-position-vertical:absolute;mso-position-vertical-relative:text" from="52.55pt,49.9pt" to="64.8pt,4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" strokecolor="black [3213]" strokeweight="1pt">
                <v:stroke joinstyle="miter"/>
              </v:line>
            </w:pict>
          </mc:Fallback>
        </mc:AlternateContent>
      </w:r>
      <w:r w:rsidRPr="00FD464A">
        <w:rPr>
          <w:noProof/>
        </w:rPr>
        <w:drawing>
          <wp:inline distT="0" distB="0" distL="0" distR="0" wp14:anchorId="2D964E9D" wp14:editId="7A52A15E">
            <wp:extent cx="6466205" cy="3159760"/>
            <wp:effectExtent l="0" t="0" r="10795" b="2540"/>
            <wp:docPr id="172" name="Chart 172"/>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A708A8" w:rsidRPr="00FD464A" w:rsidRDefault="00A708A8" w:rsidP="00A708A8">
      <w:pPr>
        <w:spacing w:after="0" w:line="240" w:lineRule="auto"/>
        <w:jc w:val="center"/>
      </w:pPr>
      <w:r w:rsidRPr="00FD464A">
        <w:rPr>
          <w:rFonts w:eastAsia="Times New Roman"/>
          <w:bCs/>
          <w:i/>
          <w:iCs/>
          <w:color w:val="000000" w:themeColor="text1"/>
        </w:rPr>
        <w:t>(Theo http://kenhthoitiet.vn/)</w:t>
      </w:r>
    </w:p>
    <w:p w:rsidR="00A708A8" w:rsidRPr="00FD464A" w:rsidRDefault="00A708A8" w:rsidP="00A708A8">
      <w:pPr>
        <w:numPr>
          <w:ilvl w:val="0"/>
          <w:numId w:val="5"/>
        </w:numPr>
        <w:spacing w:after="0" w:line="240" w:lineRule="auto"/>
        <w:ind w:left="1080" w:hanging="360"/>
        <w:jc w:val="both"/>
      </w:pPr>
      <w:r w:rsidRPr="00FD464A">
        <w:t>Lượng mưa cao nhất vào tháng mấy và đạt bao nhiêu mm? Lượng mưa thấp nhất vào tháng mấy và đạt bao nhiêu mm?</w:t>
      </w:r>
    </w:p>
    <w:p w:rsidR="00A708A8" w:rsidRPr="00FD464A" w:rsidRDefault="00A708A8" w:rsidP="00A708A8">
      <w:pPr>
        <w:numPr>
          <w:ilvl w:val="0"/>
          <w:numId w:val="5"/>
        </w:numPr>
        <w:tabs>
          <w:tab w:val="left" w:pos="567"/>
        </w:tabs>
        <w:spacing w:after="0" w:line="240" w:lineRule="auto"/>
        <w:ind w:left="1080" w:hanging="360"/>
        <w:contextualSpacing/>
        <w:jc w:val="both"/>
      </w:pPr>
      <w:r w:rsidRPr="00FD464A">
        <w:t>Nhận xét về sự tăng, giảm lượng mưa trong các tháng?</w:t>
      </w:r>
    </w:p>
    <w:p w:rsidR="00A708A8" w:rsidRPr="00FD464A" w:rsidRDefault="00A708A8" w:rsidP="00A708A8">
      <w:pPr>
        <w:numPr>
          <w:ilvl w:val="0"/>
          <w:numId w:val="5"/>
        </w:numPr>
        <w:tabs>
          <w:tab w:val="left" w:pos="567"/>
        </w:tabs>
        <w:spacing w:after="0" w:line="240" w:lineRule="auto"/>
        <w:ind w:left="1080" w:hanging="360"/>
        <w:contextualSpacing/>
        <w:jc w:val="both"/>
      </w:pPr>
      <w:r w:rsidRPr="00FD464A">
        <w:t xml:space="preserve">Lượng mưa trong tháng </w:t>
      </w:r>
      <w:r w:rsidRPr="00FD464A">
        <w:rPr>
          <w:rFonts w:eastAsia="Times New Roman"/>
          <w:position w:val="-6"/>
          <w:lang w:val="fr-FR"/>
        </w:rPr>
        <w:object w:dxaOrig="193" w:dyaOrig="290">
          <v:shape id="_x0000_i1218" type="#_x0000_t75" style="width:10.3pt;height:14.55pt" o:ole="">
            <v:imagedata r:id="rId60" o:title=""/>
            <o:lock v:ext="edit" aspectratio="f"/>
          </v:shape>
          <o:OLEObject Type="Embed" ProgID="Equation.DSMT4" ShapeID="_x0000_i1218" DrawAspect="Content" ObjectID="_1771840196" r:id="rId61"/>
        </w:object>
      </w:r>
      <w:r w:rsidRPr="00FD464A">
        <w:t xml:space="preserve"> đã giảm bao nhiêu phần trăm so với tháng </w:t>
      </w:r>
      <w:r w:rsidRPr="00FD464A">
        <w:rPr>
          <w:rFonts w:eastAsia="Times New Roman"/>
          <w:position w:val="-4"/>
          <w:lang w:val="fr-FR"/>
        </w:rPr>
        <w:object w:dxaOrig="290" w:dyaOrig="269">
          <v:shape id="_x0000_i1219" type="#_x0000_t75" style="width:14.55pt;height:13.7pt" o:ole="">
            <v:imagedata r:id="rId62" o:title=""/>
            <o:lock v:ext="edit" aspectratio="f"/>
          </v:shape>
          <o:OLEObject Type="Embed" ProgID="Equation.DSMT4" ShapeID="_x0000_i1219" DrawAspect="Content" ObjectID="_1771840197" r:id="rId63"/>
        </w:object>
      </w:r>
      <w:r w:rsidRPr="00FD464A">
        <w:t>?</w:t>
      </w:r>
    </w:p>
    <w:p w:rsidR="00A708A8" w:rsidRPr="00FD464A" w:rsidRDefault="00A708A8" w:rsidP="00A708A8">
      <w:pPr>
        <w:numPr>
          <w:ilvl w:val="0"/>
          <w:numId w:val="5"/>
        </w:numPr>
        <w:tabs>
          <w:tab w:val="left" w:pos="567"/>
        </w:tabs>
        <w:spacing w:after="0" w:line="240" w:lineRule="auto"/>
        <w:ind w:left="1080" w:hanging="360"/>
        <w:contextualSpacing/>
        <w:jc w:val="both"/>
      </w:pPr>
      <w:r w:rsidRPr="00FD464A">
        <w:t xml:space="preserve">Quy ước lượng mưa của mỗi tháng trong mùa mưa phải trên </w:t>
      </w:r>
      <w:r w:rsidRPr="00FD464A">
        <w:rPr>
          <w:rFonts w:eastAsia="Times New Roman"/>
          <w:position w:val="-6"/>
          <w:lang w:val="fr-FR"/>
        </w:rPr>
        <w:object w:dxaOrig="408" w:dyaOrig="290">
          <v:shape id="_x0000_i1220" type="#_x0000_t75" style="width:19.7pt;height:14.55pt" o:ole="">
            <v:imagedata r:id="rId64" o:title=""/>
            <o:lock v:ext="edit" aspectratio="f"/>
          </v:shape>
          <o:OLEObject Type="Embed" ProgID="Equation.DSMT4" ShapeID="_x0000_i1220" DrawAspect="Content" ObjectID="_1771840198" r:id="rId65"/>
        </w:object>
      </w:r>
      <w:r w:rsidRPr="00FD464A">
        <w:t xml:space="preserve"> m, em hãy cho biết mùa mưa tại Thành phố Hồ Chí Minh thường bắt đầu từ tháng nào và đến tháng nào thì kết thúc?</w:t>
      </w:r>
    </w:p>
    <w:p w:rsidR="00FD464A" w:rsidRDefault="00FD464A" w:rsidP="00FD464A">
      <w:pPr>
        <w:tabs>
          <w:tab w:val="left" w:pos="567"/>
          <w:tab w:val="left" w:pos="5103"/>
        </w:tabs>
        <w:spacing w:after="0" w:line="240" w:lineRule="auto"/>
        <w:ind w:left="567" w:hanging="567"/>
        <w:contextualSpacing/>
        <w:rPr>
          <w:rFonts w:eastAsia="Times New Roman"/>
          <w:bCs/>
          <w:color w:val="000000" w:themeColor="text1"/>
        </w:rPr>
      </w:pPr>
      <w:r w:rsidRPr="00FD464A">
        <w:rPr>
          <w:rFonts w:eastAsia="Times New Roman"/>
          <w:b/>
          <w:color w:val="0000FF"/>
          <w:lang w:val="vi-VN"/>
        </w:rPr>
        <w:t xml:space="preserve">Bài </w:t>
      </w:r>
      <w:r>
        <w:rPr>
          <w:rFonts w:eastAsia="Times New Roman"/>
          <w:b/>
          <w:color w:val="0000FF"/>
        </w:rPr>
        <w:t>9</w:t>
      </w:r>
      <w:r w:rsidRPr="00FD464A">
        <w:rPr>
          <w:rFonts w:eastAsia="Times New Roman"/>
          <w:b/>
          <w:color w:val="0000FF"/>
          <w:lang w:val="vi-VN"/>
        </w:rPr>
        <w:t>.</w:t>
      </w:r>
      <w:r w:rsidRPr="00FD464A">
        <w:rPr>
          <w:rFonts w:eastAsia="Times New Roman"/>
          <w:b/>
          <w:color w:val="000000" w:themeColor="text1"/>
          <w:lang w:val="vi-VN"/>
        </w:rPr>
        <w:t xml:space="preserve"> </w:t>
      </w:r>
      <w:r w:rsidRPr="00FD464A">
        <w:rPr>
          <w:rFonts w:eastAsia="Times New Roman"/>
          <w:bCs/>
          <w:color w:val="000000" w:themeColor="text1"/>
        </w:rPr>
        <w:t xml:space="preserve">Cho biểu đồ đoạn thẳng biểu diễn số chai nhựa các lớp khối </w:t>
      </w:r>
      <w:r w:rsidRPr="00FD464A">
        <w:rPr>
          <w:rFonts w:eastAsia="Times New Roman"/>
          <w:position w:val="-6"/>
          <w:lang w:val="fr-FR"/>
        </w:rPr>
        <w:object w:dxaOrig="193" w:dyaOrig="290">
          <v:shape id="_x0000_i1025" type="#_x0000_t75" style="width:10.3pt;height:14.55pt" o:ole="">
            <v:imagedata r:id="rId66" o:title=""/>
            <o:lock v:ext="edit" aspectratio="f"/>
          </v:shape>
          <o:OLEObject Type="Embed" ProgID="Equation.DSMT4" ShapeID="_x0000_i1025" DrawAspect="Content" ObjectID="_1771840199" r:id="rId67"/>
        </w:object>
      </w:r>
      <w:r w:rsidRPr="00FD464A">
        <w:rPr>
          <w:rFonts w:eastAsia="Times New Roman"/>
          <w:bCs/>
          <w:color w:val="000000" w:themeColor="text1"/>
        </w:rPr>
        <w:t xml:space="preserve"> thu gom được như sau:</w:t>
      </w:r>
    </w:p>
    <w:p w:rsidR="00715363" w:rsidRPr="00FD464A" w:rsidRDefault="00715363" w:rsidP="00715363">
      <w:pPr>
        <w:tabs>
          <w:tab w:val="left" w:pos="567"/>
          <w:tab w:val="left" w:pos="5103"/>
        </w:tabs>
        <w:spacing w:after="0" w:line="240" w:lineRule="auto"/>
        <w:ind w:left="567" w:hanging="567"/>
        <w:contextualSpacing/>
        <w:jc w:val="center"/>
        <w:rPr>
          <w:rFonts w:eastAsia="Times New Roman"/>
          <w:bCs/>
          <w:color w:val="000000" w:themeColor="text1"/>
        </w:rPr>
      </w:pPr>
      <w:r>
        <w:rPr>
          <w:rFonts w:eastAsia="Times New Roman"/>
          <w:bCs/>
          <w:noProof/>
          <w:color w:val="000000" w:themeColor="text1"/>
        </w:rPr>
        <w:drawing>
          <wp:inline distT="0" distB="0" distL="0" distR="0">
            <wp:extent cx="3894455" cy="21761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894455" cy="2176145"/>
                    </a:xfrm>
                    <a:prstGeom prst="rect">
                      <a:avLst/>
                    </a:prstGeom>
                    <a:noFill/>
                    <a:ln>
                      <a:noFill/>
                    </a:ln>
                  </pic:spPr>
                </pic:pic>
              </a:graphicData>
            </a:graphic>
          </wp:inline>
        </w:drawing>
      </w:r>
    </w:p>
    <w:p w:rsidR="00FD464A" w:rsidRPr="00FD464A" w:rsidRDefault="00FD464A" w:rsidP="00FD464A">
      <w:pPr>
        <w:numPr>
          <w:ilvl w:val="0"/>
          <w:numId w:val="3"/>
        </w:numPr>
        <w:tabs>
          <w:tab w:val="left" w:pos="567"/>
          <w:tab w:val="left" w:pos="5103"/>
        </w:tabs>
        <w:spacing w:after="0" w:line="240" w:lineRule="auto"/>
        <w:ind w:left="567" w:hanging="567"/>
        <w:contextualSpacing/>
        <w:jc w:val="both"/>
        <w:rPr>
          <w:rFonts w:eastAsia="Times New Roman"/>
          <w:bCs/>
          <w:color w:val="000000" w:themeColor="text1"/>
        </w:rPr>
      </w:pPr>
      <w:r w:rsidRPr="00FD464A">
        <w:rPr>
          <w:rFonts w:eastAsia="Times New Roman"/>
          <w:bCs/>
          <w:color w:val="000000" w:themeColor="text1"/>
        </w:rPr>
        <w:t>Từ biểu đồ đoạn thẳng, hoàn thành bảng thống kê sau:</w:t>
      </w:r>
    </w:p>
    <w:tbl>
      <w:tblPr>
        <w:tblStyle w:val="TableGrid"/>
        <w:tblW w:w="0" w:type="auto"/>
        <w:tblLook w:val="04A0" w:firstRow="1" w:lastRow="0" w:firstColumn="1" w:lastColumn="0" w:noHBand="0" w:noVBand="1"/>
      </w:tblPr>
      <w:tblGrid>
        <w:gridCol w:w="1980"/>
        <w:gridCol w:w="998"/>
        <w:gridCol w:w="1489"/>
        <w:gridCol w:w="1489"/>
        <w:gridCol w:w="1489"/>
        <w:gridCol w:w="1490"/>
        <w:gridCol w:w="1490"/>
      </w:tblGrid>
      <w:tr w:rsidR="00FD464A" w:rsidRPr="00FD464A" w:rsidTr="00715363">
        <w:tc>
          <w:tcPr>
            <w:tcW w:w="1980" w:type="dxa"/>
          </w:tcPr>
          <w:p w:rsidR="00FD464A" w:rsidRPr="00FD464A" w:rsidRDefault="00FD464A" w:rsidP="00FD464A">
            <w:pPr>
              <w:tabs>
                <w:tab w:val="left" w:pos="567"/>
                <w:tab w:val="left" w:pos="5103"/>
              </w:tabs>
              <w:spacing w:after="0" w:line="240" w:lineRule="auto"/>
              <w:contextualSpacing/>
              <w:jc w:val="center"/>
              <w:rPr>
                <w:rFonts w:ascii="Times New Roman" w:eastAsia="Times New Roman" w:hAnsi="Times New Roman"/>
                <w:bCs/>
                <w:color w:val="000000" w:themeColor="text1"/>
                <w:sz w:val="28"/>
              </w:rPr>
            </w:pPr>
            <w:r w:rsidRPr="00FD464A">
              <w:rPr>
                <w:rFonts w:ascii="Times New Roman" w:eastAsia="Times New Roman" w:hAnsi="Times New Roman"/>
                <w:bCs/>
                <w:color w:val="000000" w:themeColor="text1"/>
                <w:sz w:val="28"/>
              </w:rPr>
              <w:t>Lớp</w:t>
            </w:r>
          </w:p>
        </w:tc>
        <w:tc>
          <w:tcPr>
            <w:tcW w:w="998" w:type="dxa"/>
          </w:tcPr>
          <w:p w:rsidR="00FD464A" w:rsidRPr="00FD464A" w:rsidRDefault="00FD464A" w:rsidP="00FD464A">
            <w:pPr>
              <w:tabs>
                <w:tab w:val="left" w:pos="567"/>
                <w:tab w:val="left" w:pos="5103"/>
              </w:tabs>
              <w:spacing w:after="0" w:line="240" w:lineRule="auto"/>
              <w:contextualSpacing/>
              <w:jc w:val="center"/>
              <w:rPr>
                <w:rFonts w:ascii="Times New Roman" w:eastAsia="Times New Roman" w:hAnsi="Times New Roman"/>
                <w:bCs/>
                <w:color w:val="000000" w:themeColor="text1"/>
                <w:sz w:val="28"/>
              </w:rPr>
            </w:pPr>
            <w:r w:rsidRPr="00FD464A">
              <w:rPr>
                <w:rFonts w:ascii="Times New Roman" w:eastAsia="Times New Roman" w:hAnsi="Times New Roman" w:cstheme="minorBidi"/>
                <w:position w:val="-6"/>
                <w:sz w:val="28"/>
                <w:lang w:val="fr-FR"/>
              </w:rPr>
              <w:object w:dxaOrig="365" w:dyaOrig="290">
                <v:shape id="_x0000_i1026" type="#_x0000_t75" style="width:18.85pt;height:14.55pt" o:ole="">
                  <v:imagedata r:id="rId69" o:title=""/>
                  <o:lock v:ext="edit" aspectratio="f"/>
                </v:shape>
                <o:OLEObject Type="Embed" ProgID="Equation.DSMT4" ShapeID="_x0000_i1026" DrawAspect="Content" ObjectID="_1771840200" r:id="rId70"/>
              </w:object>
            </w:r>
          </w:p>
        </w:tc>
        <w:tc>
          <w:tcPr>
            <w:tcW w:w="1489" w:type="dxa"/>
          </w:tcPr>
          <w:p w:rsidR="00FD464A" w:rsidRPr="00FD464A" w:rsidRDefault="00FD464A" w:rsidP="00FD464A">
            <w:pPr>
              <w:tabs>
                <w:tab w:val="left" w:pos="567"/>
                <w:tab w:val="left" w:pos="5103"/>
              </w:tabs>
              <w:spacing w:after="0" w:line="240" w:lineRule="auto"/>
              <w:contextualSpacing/>
              <w:jc w:val="center"/>
              <w:rPr>
                <w:rFonts w:ascii="Times New Roman" w:eastAsia="Times New Roman" w:hAnsi="Times New Roman"/>
                <w:bCs/>
                <w:color w:val="000000" w:themeColor="text1"/>
                <w:sz w:val="28"/>
              </w:rPr>
            </w:pPr>
            <w:r w:rsidRPr="00FD464A">
              <w:rPr>
                <w:rFonts w:ascii="Times New Roman" w:eastAsia="Times New Roman" w:hAnsi="Times New Roman" w:cstheme="minorBidi"/>
                <w:position w:val="-6"/>
                <w:sz w:val="28"/>
                <w:lang w:val="fr-FR"/>
              </w:rPr>
              <w:object w:dxaOrig="365" w:dyaOrig="290">
                <v:shape id="_x0000_i1027" type="#_x0000_t75" style="width:18.85pt;height:14.55pt" o:ole="">
                  <v:imagedata r:id="rId71" o:title=""/>
                  <o:lock v:ext="edit" aspectratio="f"/>
                </v:shape>
                <o:OLEObject Type="Embed" ProgID="Equation.DSMT4" ShapeID="_x0000_i1027" DrawAspect="Content" ObjectID="_1771840201" r:id="rId72"/>
              </w:object>
            </w:r>
          </w:p>
        </w:tc>
        <w:tc>
          <w:tcPr>
            <w:tcW w:w="1489" w:type="dxa"/>
          </w:tcPr>
          <w:p w:rsidR="00FD464A" w:rsidRPr="00FD464A" w:rsidRDefault="00FD464A" w:rsidP="00FD464A">
            <w:pPr>
              <w:tabs>
                <w:tab w:val="left" w:pos="567"/>
                <w:tab w:val="left" w:pos="5103"/>
              </w:tabs>
              <w:spacing w:after="0" w:line="240" w:lineRule="auto"/>
              <w:contextualSpacing/>
              <w:jc w:val="center"/>
              <w:rPr>
                <w:rFonts w:ascii="Times New Roman" w:eastAsia="Times New Roman" w:hAnsi="Times New Roman"/>
                <w:bCs/>
                <w:color w:val="000000" w:themeColor="text1"/>
                <w:sz w:val="28"/>
              </w:rPr>
            </w:pPr>
            <w:r w:rsidRPr="00FD464A">
              <w:rPr>
                <w:rFonts w:ascii="Times New Roman" w:eastAsia="Times New Roman" w:hAnsi="Times New Roman" w:cstheme="minorBidi"/>
                <w:position w:val="-6"/>
                <w:sz w:val="28"/>
                <w:lang w:val="fr-FR"/>
              </w:rPr>
              <w:object w:dxaOrig="365" w:dyaOrig="290">
                <v:shape id="_x0000_i1028" type="#_x0000_t75" style="width:18.85pt;height:14.55pt" o:ole="">
                  <v:imagedata r:id="rId73" o:title=""/>
                  <o:lock v:ext="edit" aspectratio="f"/>
                </v:shape>
                <o:OLEObject Type="Embed" ProgID="Equation.DSMT4" ShapeID="_x0000_i1028" DrawAspect="Content" ObjectID="_1771840202" r:id="rId74"/>
              </w:object>
            </w:r>
          </w:p>
        </w:tc>
        <w:tc>
          <w:tcPr>
            <w:tcW w:w="1489" w:type="dxa"/>
          </w:tcPr>
          <w:p w:rsidR="00FD464A" w:rsidRPr="00FD464A" w:rsidRDefault="00FD464A" w:rsidP="00FD464A">
            <w:pPr>
              <w:tabs>
                <w:tab w:val="left" w:pos="567"/>
                <w:tab w:val="left" w:pos="5103"/>
              </w:tabs>
              <w:spacing w:after="0" w:line="240" w:lineRule="auto"/>
              <w:contextualSpacing/>
              <w:jc w:val="center"/>
              <w:rPr>
                <w:rFonts w:ascii="Times New Roman" w:eastAsia="Times New Roman" w:hAnsi="Times New Roman"/>
                <w:bCs/>
                <w:color w:val="000000" w:themeColor="text1"/>
                <w:sz w:val="28"/>
              </w:rPr>
            </w:pPr>
            <w:r w:rsidRPr="00FD464A">
              <w:rPr>
                <w:rFonts w:ascii="Times New Roman" w:eastAsia="Times New Roman" w:hAnsi="Times New Roman" w:cstheme="minorBidi"/>
                <w:position w:val="-6"/>
                <w:sz w:val="28"/>
                <w:lang w:val="fr-FR"/>
              </w:rPr>
              <w:object w:dxaOrig="387" w:dyaOrig="290">
                <v:shape id="_x0000_i1029" type="#_x0000_t75" style="width:19.7pt;height:14.55pt" o:ole="">
                  <v:imagedata r:id="rId75" o:title=""/>
                  <o:lock v:ext="edit" aspectratio="f"/>
                </v:shape>
                <o:OLEObject Type="Embed" ProgID="Equation.DSMT4" ShapeID="_x0000_i1029" DrawAspect="Content" ObjectID="_1771840203" r:id="rId76"/>
              </w:object>
            </w:r>
          </w:p>
        </w:tc>
        <w:tc>
          <w:tcPr>
            <w:tcW w:w="1490" w:type="dxa"/>
          </w:tcPr>
          <w:p w:rsidR="00FD464A" w:rsidRPr="00FD464A" w:rsidRDefault="00FD464A" w:rsidP="00FD464A">
            <w:pPr>
              <w:tabs>
                <w:tab w:val="left" w:pos="567"/>
                <w:tab w:val="left" w:pos="5103"/>
              </w:tabs>
              <w:spacing w:after="0" w:line="240" w:lineRule="auto"/>
              <w:contextualSpacing/>
              <w:jc w:val="center"/>
              <w:rPr>
                <w:rFonts w:ascii="Times New Roman" w:eastAsia="Times New Roman" w:hAnsi="Times New Roman"/>
                <w:bCs/>
                <w:color w:val="000000" w:themeColor="text1"/>
                <w:sz w:val="28"/>
              </w:rPr>
            </w:pPr>
            <w:r w:rsidRPr="00FD464A">
              <w:rPr>
                <w:rFonts w:ascii="Times New Roman" w:eastAsia="Times New Roman" w:hAnsi="Times New Roman" w:cstheme="minorBidi"/>
                <w:position w:val="-6"/>
                <w:sz w:val="28"/>
                <w:lang w:val="fr-FR"/>
              </w:rPr>
              <w:object w:dxaOrig="365" w:dyaOrig="290">
                <v:shape id="_x0000_i1030" type="#_x0000_t75" style="width:18.85pt;height:14.55pt" o:ole="">
                  <v:imagedata r:id="rId77" o:title=""/>
                  <o:lock v:ext="edit" aspectratio="f"/>
                </v:shape>
                <o:OLEObject Type="Embed" ProgID="Equation.DSMT4" ShapeID="_x0000_i1030" DrawAspect="Content" ObjectID="_1771840204" r:id="rId78"/>
              </w:object>
            </w:r>
          </w:p>
        </w:tc>
        <w:tc>
          <w:tcPr>
            <w:tcW w:w="1490" w:type="dxa"/>
          </w:tcPr>
          <w:p w:rsidR="00FD464A" w:rsidRPr="00FD464A" w:rsidRDefault="00FD464A" w:rsidP="00FD464A">
            <w:pPr>
              <w:tabs>
                <w:tab w:val="left" w:pos="567"/>
                <w:tab w:val="left" w:pos="5103"/>
              </w:tabs>
              <w:spacing w:after="0" w:line="240" w:lineRule="auto"/>
              <w:contextualSpacing/>
              <w:jc w:val="center"/>
              <w:rPr>
                <w:rFonts w:ascii="Times New Roman" w:eastAsia="Times New Roman" w:hAnsi="Times New Roman"/>
                <w:bCs/>
                <w:color w:val="000000" w:themeColor="text1"/>
                <w:sz w:val="28"/>
              </w:rPr>
            </w:pPr>
            <w:r w:rsidRPr="00FD464A">
              <w:rPr>
                <w:rFonts w:ascii="Times New Roman" w:eastAsia="Times New Roman" w:hAnsi="Times New Roman" w:cstheme="minorBidi"/>
                <w:position w:val="-6"/>
                <w:sz w:val="28"/>
                <w:lang w:val="fr-FR"/>
              </w:rPr>
              <w:object w:dxaOrig="387" w:dyaOrig="290">
                <v:shape id="_x0000_i1031" type="#_x0000_t75" style="width:19.7pt;height:14.55pt" o:ole="">
                  <v:imagedata r:id="rId79" o:title=""/>
                  <o:lock v:ext="edit" aspectratio="f"/>
                </v:shape>
                <o:OLEObject Type="Embed" ProgID="Equation.DSMT4" ShapeID="_x0000_i1031" DrawAspect="Content" ObjectID="_1771840205" r:id="rId80"/>
              </w:object>
            </w:r>
          </w:p>
        </w:tc>
      </w:tr>
      <w:tr w:rsidR="00FD464A" w:rsidRPr="00FD464A" w:rsidTr="00715363">
        <w:tc>
          <w:tcPr>
            <w:tcW w:w="1980" w:type="dxa"/>
          </w:tcPr>
          <w:p w:rsidR="00FD464A" w:rsidRPr="00FD464A" w:rsidRDefault="00FD464A" w:rsidP="00FD464A">
            <w:pPr>
              <w:tabs>
                <w:tab w:val="left" w:pos="567"/>
                <w:tab w:val="left" w:pos="5103"/>
              </w:tabs>
              <w:spacing w:after="0" w:line="240" w:lineRule="auto"/>
              <w:contextualSpacing/>
              <w:jc w:val="center"/>
              <w:rPr>
                <w:rFonts w:ascii="Times New Roman" w:eastAsia="Times New Roman" w:hAnsi="Times New Roman"/>
                <w:bCs/>
                <w:color w:val="000000" w:themeColor="text1"/>
                <w:sz w:val="28"/>
              </w:rPr>
            </w:pPr>
            <w:r w:rsidRPr="00FD464A">
              <w:rPr>
                <w:rFonts w:ascii="Times New Roman" w:eastAsia="Times New Roman" w:hAnsi="Times New Roman"/>
                <w:bCs/>
                <w:color w:val="000000" w:themeColor="text1"/>
                <w:sz w:val="28"/>
              </w:rPr>
              <w:t>Số chai nhựa</w:t>
            </w:r>
          </w:p>
        </w:tc>
        <w:tc>
          <w:tcPr>
            <w:tcW w:w="998" w:type="dxa"/>
          </w:tcPr>
          <w:p w:rsidR="00FD464A" w:rsidRPr="00FD464A" w:rsidRDefault="00FD464A" w:rsidP="00FD464A">
            <w:pPr>
              <w:tabs>
                <w:tab w:val="left" w:pos="567"/>
                <w:tab w:val="left" w:pos="5103"/>
              </w:tabs>
              <w:spacing w:after="0" w:line="240" w:lineRule="auto"/>
              <w:contextualSpacing/>
              <w:jc w:val="center"/>
              <w:rPr>
                <w:rFonts w:ascii="Times New Roman" w:eastAsia="Times New Roman" w:hAnsi="Times New Roman"/>
                <w:bCs/>
                <w:color w:val="000000" w:themeColor="text1"/>
                <w:sz w:val="28"/>
              </w:rPr>
            </w:pPr>
          </w:p>
        </w:tc>
        <w:tc>
          <w:tcPr>
            <w:tcW w:w="1489" w:type="dxa"/>
          </w:tcPr>
          <w:p w:rsidR="00FD464A" w:rsidRPr="00FD464A" w:rsidRDefault="00FD464A" w:rsidP="00FD464A">
            <w:pPr>
              <w:tabs>
                <w:tab w:val="left" w:pos="567"/>
                <w:tab w:val="left" w:pos="5103"/>
              </w:tabs>
              <w:spacing w:after="0" w:line="240" w:lineRule="auto"/>
              <w:contextualSpacing/>
              <w:jc w:val="center"/>
              <w:rPr>
                <w:rFonts w:ascii="Times New Roman" w:eastAsia="Times New Roman" w:hAnsi="Times New Roman"/>
                <w:bCs/>
                <w:color w:val="000000" w:themeColor="text1"/>
                <w:sz w:val="28"/>
              </w:rPr>
            </w:pPr>
          </w:p>
        </w:tc>
        <w:tc>
          <w:tcPr>
            <w:tcW w:w="1489" w:type="dxa"/>
          </w:tcPr>
          <w:p w:rsidR="00FD464A" w:rsidRPr="00FD464A" w:rsidRDefault="00FD464A" w:rsidP="00FD464A">
            <w:pPr>
              <w:tabs>
                <w:tab w:val="left" w:pos="567"/>
                <w:tab w:val="left" w:pos="5103"/>
              </w:tabs>
              <w:spacing w:after="0" w:line="240" w:lineRule="auto"/>
              <w:contextualSpacing/>
              <w:jc w:val="center"/>
              <w:rPr>
                <w:rFonts w:ascii="Times New Roman" w:eastAsia="Times New Roman" w:hAnsi="Times New Roman"/>
                <w:bCs/>
                <w:color w:val="000000" w:themeColor="text1"/>
                <w:sz w:val="28"/>
              </w:rPr>
            </w:pPr>
          </w:p>
        </w:tc>
        <w:tc>
          <w:tcPr>
            <w:tcW w:w="1489" w:type="dxa"/>
          </w:tcPr>
          <w:p w:rsidR="00FD464A" w:rsidRPr="00FD464A" w:rsidRDefault="00FD464A" w:rsidP="00FD464A">
            <w:pPr>
              <w:tabs>
                <w:tab w:val="left" w:pos="567"/>
                <w:tab w:val="left" w:pos="5103"/>
              </w:tabs>
              <w:spacing w:after="0" w:line="240" w:lineRule="auto"/>
              <w:contextualSpacing/>
              <w:jc w:val="center"/>
              <w:rPr>
                <w:rFonts w:ascii="Times New Roman" w:eastAsia="Times New Roman" w:hAnsi="Times New Roman"/>
                <w:bCs/>
                <w:color w:val="000000" w:themeColor="text1"/>
                <w:sz w:val="28"/>
              </w:rPr>
            </w:pPr>
          </w:p>
        </w:tc>
        <w:tc>
          <w:tcPr>
            <w:tcW w:w="1490" w:type="dxa"/>
          </w:tcPr>
          <w:p w:rsidR="00FD464A" w:rsidRPr="00FD464A" w:rsidRDefault="00FD464A" w:rsidP="00FD464A">
            <w:pPr>
              <w:tabs>
                <w:tab w:val="left" w:pos="567"/>
                <w:tab w:val="left" w:pos="5103"/>
              </w:tabs>
              <w:spacing w:after="0" w:line="240" w:lineRule="auto"/>
              <w:contextualSpacing/>
              <w:jc w:val="center"/>
              <w:rPr>
                <w:rFonts w:ascii="Times New Roman" w:eastAsia="Times New Roman" w:hAnsi="Times New Roman"/>
                <w:bCs/>
                <w:color w:val="000000" w:themeColor="text1"/>
                <w:sz w:val="28"/>
              </w:rPr>
            </w:pPr>
          </w:p>
        </w:tc>
        <w:tc>
          <w:tcPr>
            <w:tcW w:w="1490" w:type="dxa"/>
          </w:tcPr>
          <w:p w:rsidR="00FD464A" w:rsidRPr="00FD464A" w:rsidRDefault="00FD464A" w:rsidP="00FD464A">
            <w:pPr>
              <w:tabs>
                <w:tab w:val="left" w:pos="567"/>
                <w:tab w:val="left" w:pos="5103"/>
              </w:tabs>
              <w:spacing w:after="0" w:line="240" w:lineRule="auto"/>
              <w:contextualSpacing/>
              <w:jc w:val="center"/>
              <w:rPr>
                <w:rFonts w:ascii="Times New Roman" w:eastAsia="Times New Roman" w:hAnsi="Times New Roman"/>
                <w:bCs/>
                <w:color w:val="000000" w:themeColor="text1"/>
                <w:sz w:val="28"/>
              </w:rPr>
            </w:pPr>
          </w:p>
        </w:tc>
      </w:tr>
    </w:tbl>
    <w:p w:rsidR="00FD464A" w:rsidRPr="00FD464A" w:rsidRDefault="00FD464A" w:rsidP="00FD464A">
      <w:pPr>
        <w:numPr>
          <w:ilvl w:val="0"/>
          <w:numId w:val="3"/>
        </w:numPr>
        <w:tabs>
          <w:tab w:val="left" w:pos="567"/>
          <w:tab w:val="left" w:pos="5103"/>
        </w:tabs>
        <w:spacing w:after="0" w:line="240" w:lineRule="auto"/>
        <w:ind w:left="567" w:hanging="567"/>
        <w:contextualSpacing/>
        <w:jc w:val="both"/>
        <w:rPr>
          <w:rFonts w:eastAsia="Times New Roman"/>
          <w:bCs/>
          <w:color w:val="000000" w:themeColor="text1"/>
        </w:rPr>
      </w:pPr>
      <w:r w:rsidRPr="00FD464A">
        <w:rPr>
          <w:rFonts w:eastAsia="Times New Roman"/>
          <w:bCs/>
          <w:color w:val="000000" w:themeColor="text1"/>
        </w:rPr>
        <w:t xml:space="preserve">Số chai lớp </w:t>
      </w:r>
      <w:r w:rsidRPr="00FD464A">
        <w:rPr>
          <w:rFonts w:eastAsia="Times New Roman"/>
          <w:position w:val="-6"/>
          <w:lang w:val="fr-FR"/>
        </w:rPr>
        <w:object w:dxaOrig="365" w:dyaOrig="290">
          <v:shape id="_x0000_i1032" type="#_x0000_t75" style="width:18.85pt;height:14.55pt" o:ole="">
            <v:imagedata r:id="rId69" o:title=""/>
            <o:lock v:ext="edit" aspectratio="f"/>
          </v:shape>
          <o:OLEObject Type="Embed" ProgID="Equation.DSMT4" ShapeID="_x0000_i1032" DrawAspect="Content" ObjectID="_1771840206" r:id="rId81"/>
        </w:object>
      </w:r>
      <w:r w:rsidRPr="00FD464A">
        <w:rPr>
          <w:rFonts w:eastAsia="Times New Roman"/>
          <w:bCs/>
          <w:color w:val="000000" w:themeColor="text1"/>
        </w:rPr>
        <w:t xml:space="preserve"> thu gom nhiều hơn hay ít hơn lớp </w:t>
      </w:r>
      <w:r w:rsidRPr="00FD464A">
        <w:rPr>
          <w:rFonts w:eastAsia="Times New Roman"/>
          <w:position w:val="-6"/>
          <w:lang w:val="fr-FR"/>
        </w:rPr>
        <w:object w:dxaOrig="365" w:dyaOrig="290">
          <v:shape id="_x0000_i1033" type="#_x0000_t75" style="width:18.85pt;height:14.55pt" o:ole="">
            <v:imagedata r:id="rId71" o:title=""/>
            <o:lock v:ext="edit" aspectratio="f"/>
          </v:shape>
          <o:OLEObject Type="Embed" ProgID="Equation.DSMT4" ShapeID="_x0000_i1033" DrawAspect="Content" ObjectID="_1771840207" r:id="rId82"/>
        </w:object>
      </w:r>
      <w:r w:rsidRPr="00FD464A">
        <w:rPr>
          <w:rFonts w:eastAsia="Times New Roman"/>
          <w:bCs/>
          <w:color w:val="000000" w:themeColor="text1"/>
        </w:rPr>
        <w:t xml:space="preserve"> và nhiều hơn hay ít hơn bao nhiêu chai?</w:t>
      </w:r>
    </w:p>
    <w:p w:rsidR="00FD464A" w:rsidRPr="00FD464A" w:rsidRDefault="00FD464A" w:rsidP="00FD464A">
      <w:pPr>
        <w:numPr>
          <w:ilvl w:val="0"/>
          <w:numId w:val="3"/>
        </w:numPr>
        <w:tabs>
          <w:tab w:val="left" w:pos="567"/>
          <w:tab w:val="left" w:pos="5103"/>
        </w:tabs>
        <w:spacing w:after="0" w:line="240" w:lineRule="auto"/>
        <w:ind w:left="567" w:hanging="567"/>
        <w:contextualSpacing/>
        <w:jc w:val="both"/>
        <w:rPr>
          <w:rFonts w:eastAsia="Times New Roman"/>
          <w:bCs/>
          <w:color w:val="000000" w:themeColor="text1"/>
        </w:rPr>
      </w:pPr>
      <w:r w:rsidRPr="00FD464A">
        <w:rPr>
          <w:rFonts w:eastAsia="Times New Roman"/>
          <w:bCs/>
          <w:color w:val="000000" w:themeColor="text1"/>
        </w:rPr>
        <w:t>Cả khối thu gom được tất cả bao nhiêu chai?</w:t>
      </w:r>
    </w:p>
    <w:p w:rsidR="00FD464A" w:rsidRPr="00FD464A" w:rsidRDefault="00FD464A" w:rsidP="00FD464A">
      <w:pPr>
        <w:numPr>
          <w:ilvl w:val="0"/>
          <w:numId w:val="3"/>
        </w:numPr>
        <w:tabs>
          <w:tab w:val="left" w:pos="567"/>
          <w:tab w:val="left" w:pos="5103"/>
        </w:tabs>
        <w:spacing w:after="0" w:line="240" w:lineRule="auto"/>
        <w:ind w:left="7" w:hanging="7"/>
        <w:contextualSpacing/>
        <w:jc w:val="both"/>
        <w:rPr>
          <w:rFonts w:eastAsia="Times New Roman"/>
          <w:bCs/>
          <w:color w:val="000000" w:themeColor="text1"/>
        </w:rPr>
      </w:pPr>
      <w:r w:rsidRPr="00FD464A">
        <w:rPr>
          <w:rFonts w:eastAsia="Times New Roman"/>
          <w:bCs/>
          <w:color w:val="000000" w:themeColor="text1"/>
        </w:rPr>
        <w:t>Lớp nào thu gom được nhiều chai nhất và chiếm bao nhiêu phần trăm so với cả khối (làm tròn đến hàng phần mười)?</w:t>
      </w:r>
    </w:p>
    <w:p w:rsidR="00FD464A" w:rsidRPr="00FD464A" w:rsidRDefault="00FD464A" w:rsidP="00FD464A">
      <w:pPr>
        <w:numPr>
          <w:ilvl w:val="0"/>
          <w:numId w:val="3"/>
        </w:numPr>
        <w:tabs>
          <w:tab w:val="left" w:pos="567"/>
          <w:tab w:val="left" w:pos="5103"/>
        </w:tabs>
        <w:spacing w:after="0" w:line="240" w:lineRule="auto"/>
        <w:ind w:left="567" w:hanging="567"/>
        <w:contextualSpacing/>
        <w:jc w:val="both"/>
        <w:rPr>
          <w:rFonts w:eastAsia="Times New Roman"/>
          <w:bCs/>
          <w:color w:val="000000" w:themeColor="text1"/>
        </w:rPr>
      </w:pPr>
      <w:r w:rsidRPr="00FD464A">
        <w:rPr>
          <w:rFonts w:eastAsia="Times New Roman"/>
          <w:bCs/>
          <w:color w:val="000000" w:themeColor="text1"/>
        </w:rPr>
        <w:t xml:space="preserve">Tính tỉ số phần trăm số chai thu được của các lớp </w:t>
      </w:r>
      <w:r w:rsidRPr="00FD464A">
        <w:rPr>
          <w:rFonts w:eastAsia="Times New Roman"/>
          <w:position w:val="-6"/>
          <w:lang w:val="fr-FR"/>
        </w:rPr>
        <w:object w:dxaOrig="365" w:dyaOrig="290">
          <v:shape id="_x0000_i1034" type="#_x0000_t75" style="width:18.85pt;height:14.55pt" o:ole="">
            <v:imagedata r:id="rId69" o:title=""/>
            <o:lock v:ext="edit" aspectratio="f"/>
          </v:shape>
          <o:OLEObject Type="Embed" ProgID="Equation.DSMT4" ShapeID="_x0000_i1034" DrawAspect="Content" ObjectID="_1771840208" r:id="rId83"/>
        </w:object>
      </w:r>
      <w:r w:rsidRPr="00FD464A">
        <w:rPr>
          <w:rFonts w:eastAsia="Times New Roman"/>
          <w:bCs/>
          <w:color w:val="000000" w:themeColor="text1"/>
        </w:rPr>
        <w:t xml:space="preserve">, </w:t>
      </w:r>
      <w:r w:rsidRPr="00FD464A">
        <w:rPr>
          <w:rFonts w:eastAsia="Times New Roman"/>
          <w:position w:val="-6"/>
          <w:lang w:val="fr-FR"/>
        </w:rPr>
        <w:object w:dxaOrig="365" w:dyaOrig="290">
          <v:shape id="_x0000_i1035" type="#_x0000_t75" style="width:18.85pt;height:14.55pt" o:ole="">
            <v:imagedata r:id="rId71" o:title=""/>
            <o:lock v:ext="edit" aspectratio="f"/>
          </v:shape>
          <o:OLEObject Type="Embed" ProgID="Equation.DSMT4" ShapeID="_x0000_i1035" DrawAspect="Content" ObjectID="_1771840209" r:id="rId84"/>
        </w:object>
      </w:r>
      <w:r w:rsidRPr="00FD464A">
        <w:rPr>
          <w:rFonts w:eastAsia="Times New Roman"/>
          <w:bCs/>
          <w:color w:val="000000" w:themeColor="text1"/>
        </w:rPr>
        <w:t xml:space="preserve"> và </w:t>
      </w:r>
      <w:r w:rsidRPr="00FD464A">
        <w:rPr>
          <w:rFonts w:eastAsia="Times New Roman"/>
          <w:position w:val="-6"/>
          <w:lang w:val="fr-FR"/>
        </w:rPr>
        <w:object w:dxaOrig="365" w:dyaOrig="290">
          <v:shape id="_x0000_i1036" type="#_x0000_t75" style="width:18.85pt;height:14.55pt" o:ole="">
            <v:imagedata r:id="rId73" o:title=""/>
            <o:lock v:ext="edit" aspectratio="f"/>
          </v:shape>
          <o:OLEObject Type="Embed" ProgID="Equation.DSMT4" ShapeID="_x0000_i1036" DrawAspect="Content" ObjectID="_1771840210" r:id="rId85"/>
        </w:object>
      </w:r>
      <w:r w:rsidRPr="00FD464A">
        <w:rPr>
          <w:rFonts w:eastAsia="Times New Roman"/>
          <w:bCs/>
          <w:color w:val="000000" w:themeColor="text1"/>
        </w:rPr>
        <w:t xml:space="preserve"> so với các lớp </w:t>
      </w:r>
      <w:r w:rsidRPr="00FD464A">
        <w:rPr>
          <w:rFonts w:eastAsia="Times New Roman"/>
          <w:position w:val="-6"/>
          <w:lang w:val="fr-FR"/>
        </w:rPr>
        <w:object w:dxaOrig="387" w:dyaOrig="290">
          <v:shape id="_x0000_i1037" type="#_x0000_t75" style="width:19.7pt;height:14.55pt" o:ole="">
            <v:imagedata r:id="rId75" o:title=""/>
            <o:lock v:ext="edit" aspectratio="f"/>
          </v:shape>
          <o:OLEObject Type="Embed" ProgID="Equation.DSMT4" ShapeID="_x0000_i1037" DrawAspect="Content" ObjectID="_1771840211" r:id="rId86"/>
        </w:object>
      </w:r>
      <w:r w:rsidRPr="00FD464A">
        <w:rPr>
          <w:rFonts w:eastAsia="Times New Roman"/>
          <w:bCs/>
          <w:color w:val="000000" w:themeColor="text1"/>
        </w:rPr>
        <w:t xml:space="preserve">, </w:t>
      </w:r>
      <w:r w:rsidRPr="00FD464A">
        <w:rPr>
          <w:rFonts w:eastAsia="Times New Roman"/>
          <w:position w:val="-6"/>
          <w:lang w:val="fr-FR"/>
        </w:rPr>
        <w:object w:dxaOrig="365" w:dyaOrig="290">
          <v:shape id="_x0000_i1038" type="#_x0000_t75" style="width:18.85pt;height:14.55pt" o:ole="">
            <v:imagedata r:id="rId77" o:title=""/>
            <o:lock v:ext="edit" aspectratio="f"/>
          </v:shape>
          <o:OLEObject Type="Embed" ProgID="Equation.DSMT4" ShapeID="_x0000_i1038" DrawAspect="Content" ObjectID="_1771840212" r:id="rId87"/>
        </w:object>
      </w:r>
      <w:r w:rsidRPr="00FD464A">
        <w:rPr>
          <w:rFonts w:eastAsia="Times New Roman"/>
          <w:bCs/>
          <w:color w:val="000000" w:themeColor="text1"/>
        </w:rPr>
        <w:t xml:space="preserve">, </w:t>
      </w:r>
      <w:r w:rsidRPr="00FD464A">
        <w:rPr>
          <w:rFonts w:eastAsia="Times New Roman"/>
          <w:position w:val="-6"/>
          <w:lang w:val="fr-FR"/>
        </w:rPr>
        <w:object w:dxaOrig="387" w:dyaOrig="290">
          <v:shape id="_x0000_i1039" type="#_x0000_t75" style="width:19.7pt;height:14.55pt" o:ole="">
            <v:imagedata r:id="rId79" o:title=""/>
            <o:lock v:ext="edit" aspectratio="f"/>
          </v:shape>
          <o:OLEObject Type="Embed" ProgID="Equation.DSMT4" ShapeID="_x0000_i1039" DrawAspect="Content" ObjectID="_1771840213" r:id="rId88"/>
        </w:object>
      </w:r>
    </w:p>
    <w:p w:rsidR="00FD464A" w:rsidRPr="00FD464A" w:rsidRDefault="00FD464A" w:rsidP="00FD464A">
      <w:pPr>
        <w:tabs>
          <w:tab w:val="left" w:pos="567"/>
        </w:tabs>
        <w:spacing w:after="0" w:line="240" w:lineRule="auto"/>
        <w:rPr>
          <w:rFonts w:eastAsia="Times New Roman"/>
          <w:bCs/>
          <w:lang w:val="vi-VN"/>
        </w:rPr>
      </w:pPr>
      <w:r w:rsidRPr="00FD464A">
        <w:rPr>
          <w:rFonts w:eastAsia="Times New Roman"/>
          <w:b/>
          <w:color w:val="0000FF"/>
          <w:lang w:val="vi-VN"/>
        </w:rPr>
        <w:t xml:space="preserve">Bài </w:t>
      </w:r>
      <w:r>
        <w:rPr>
          <w:rFonts w:eastAsia="Times New Roman"/>
          <w:b/>
          <w:color w:val="0000FF"/>
        </w:rPr>
        <w:t>10</w:t>
      </w:r>
      <w:r w:rsidRPr="00FD464A">
        <w:rPr>
          <w:rFonts w:eastAsia="Times New Roman"/>
          <w:b/>
          <w:color w:val="0000FF"/>
          <w:lang w:val="vi-VN"/>
        </w:rPr>
        <w:t>.</w:t>
      </w:r>
      <w:r w:rsidRPr="00FD464A">
        <w:rPr>
          <w:rFonts w:eastAsia="Times New Roman"/>
          <w:b/>
          <w:lang w:val="vi-VN"/>
        </w:rPr>
        <w:t xml:space="preserve"> </w:t>
      </w:r>
      <w:r w:rsidRPr="00FD464A">
        <w:rPr>
          <w:rFonts w:eastAsia="Times New Roman"/>
          <w:bCs/>
          <w:lang w:val="vi-VN"/>
        </w:rPr>
        <w:t xml:space="preserve">Biểu đồ hình 3 là kết quả điều tra </w:t>
      </w:r>
      <w:r w:rsidRPr="00FD464A">
        <w:rPr>
          <w:rFonts w:eastAsia="Times New Roman"/>
          <w:lang w:val="vi-VN"/>
        </w:rPr>
        <w:t xml:space="preserve">(theo tỉ lệ phần trăm) </w:t>
      </w:r>
      <w:r w:rsidRPr="00FD464A">
        <w:rPr>
          <w:rFonts w:eastAsia="Times New Roman"/>
          <w:bCs/>
          <w:lang w:val="vi-VN"/>
        </w:rPr>
        <w:t xml:space="preserve">sự yêu thích các môn học của </w:t>
      </w:r>
      <w:r w:rsidRPr="00FD464A">
        <w:rPr>
          <w:position w:val="-6"/>
        </w:rPr>
        <w:object w:dxaOrig="420" w:dyaOrig="279">
          <v:shape id="_x0000_i1040" type="#_x0000_t75" style="width:21.45pt;height:13.7pt" o:ole="">
            <v:imagedata r:id="rId89" o:title=""/>
          </v:shape>
          <o:OLEObject Type="Embed" ProgID="Equation.DSMT4" ShapeID="_x0000_i1040" DrawAspect="Content" ObjectID="_1771840214" r:id="rId90"/>
        </w:object>
      </w:r>
      <w:r w:rsidRPr="00FD464A">
        <w:rPr>
          <w:rFonts w:eastAsia="Times New Roman"/>
          <w:bCs/>
          <w:lang w:val="vi-VN"/>
        </w:rPr>
        <w:t xml:space="preserve"> học sinh của một trường THCS. </w:t>
      </w:r>
    </w:p>
    <w:p w:rsidR="00FD464A" w:rsidRPr="00FD464A" w:rsidRDefault="00FD464A" w:rsidP="00715363">
      <w:pPr>
        <w:pStyle w:val="ListParagraph"/>
        <w:tabs>
          <w:tab w:val="left" w:pos="567"/>
        </w:tabs>
        <w:spacing w:after="0" w:line="240" w:lineRule="auto"/>
        <w:ind w:left="341"/>
        <w:jc w:val="center"/>
        <w:rPr>
          <w:rFonts w:ascii="Times New Roman" w:eastAsia="Times New Roman" w:hAnsi="Times New Roman" w:cs="Times New Roman"/>
          <w:bCs/>
          <w:sz w:val="28"/>
          <w:szCs w:val="28"/>
          <w:lang w:val="vi-VN"/>
        </w:rPr>
      </w:pPr>
      <w:r w:rsidRPr="00FD464A">
        <w:rPr>
          <w:rFonts w:ascii="Times New Roman" w:hAnsi="Times New Roman" w:cs="Times New Roman"/>
          <w:noProof/>
          <w:sz w:val="28"/>
          <w:szCs w:val="28"/>
        </w:rPr>
        <w:lastRenderedPageBreak/>
        <w:drawing>
          <wp:inline distT="0" distB="0" distL="0" distR="0" wp14:anchorId="150124F6" wp14:editId="67F3BA1F">
            <wp:extent cx="4459534" cy="2664962"/>
            <wp:effectExtent l="0" t="0" r="17780" b="254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1"/>
              </a:graphicData>
            </a:graphic>
          </wp:inline>
        </w:drawing>
      </w:r>
    </w:p>
    <w:p w:rsidR="00FD464A" w:rsidRPr="00FD464A" w:rsidRDefault="00FD464A" w:rsidP="00FD464A">
      <w:pPr>
        <w:tabs>
          <w:tab w:val="left" w:pos="567"/>
        </w:tabs>
        <w:spacing w:after="0" w:line="240" w:lineRule="auto"/>
        <w:ind w:left="138"/>
        <w:rPr>
          <w:rFonts w:eastAsia="Times New Roman"/>
          <w:bCs/>
          <w:lang w:val="vi-VN"/>
        </w:rPr>
      </w:pPr>
      <w:r w:rsidRPr="00FD464A">
        <w:rPr>
          <w:rFonts w:eastAsia="Times New Roman"/>
          <w:bCs/>
          <w:lang w:val="vi-VN"/>
        </w:rPr>
        <w:t>Mỗi học sinh chỉ được chọn một môn học khi được hỏi ý kiến.</w:t>
      </w:r>
    </w:p>
    <w:p w:rsidR="00FD464A" w:rsidRPr="00FD464A" w:rsidRDefault="00FD464A" w:rsidP="00FD464A">
      <w:pPr>
        <w:tabs>
          <w:tab w:val="left" w:pos="567"/>
        </w:tabs>
        <w:spacing w:after="0" w:line="240" w:lineRule="auto"/>
        <w:ind w:left="138"/>
        <w:rPr>
          <w:rFonts w:eastAsia="Times New Roman"/>
          <w:bCs/>
          <w:lang w:val="vi-VN"/>
        </w:rPr>
      </w:pPr>
      <w:r w:rsidRPr="00FD464A">
        <w:rPr>
          <w:rFonts w:eastAsia="Times New Roman"/>
          <w:bCs/>
          <w:lang w:val="vi-VN"/>
        </w:rPr>
        <w:t>a) Có bao nhiêu phần trăm học sinh chọn môn học yêu thích là Âm nhạc? Tiếng anh? Thể dục? Toán?</w:t>
      </w:r>
    </w:p>
    <w:p w:rsidR="00FD464A" w:rsidRPr="00FD464A" w:rsidRDefault="00FD464A" w:rsidP="00FD464A">
      <w:pPr>
        <w:tabs>
          <w:tab w:val="left" w:pos="567"/>
        </w:tabs>
        <w:spacing w:after="0" w:line="240" w:lineRule="auto"/>
        <w:ind w:left="138"/>
        <w:rPr>
          <w:rFonts w:eastAsia="Times New Roman"/>
          <w:bCs/>
          <w:lang w:val="vi-VN"/>
        </w:rPr>
      </w:pPr>
      <w:r w:rsidRPr="00FD464A">
        <w:rPr>
          <w:rFonts w:eastAsia="Times New Roman"/>
          <w:bCs/>
          <w:lang w:val="vi-VN"/>
        </w:rPr>
        <w:t>b) Số học sinh chọn môn Toán và Âm nhạc chiếm bao nhiêu phần trăm?</w:t>
      </w:r>
    </w:p>
    <w:p w:rsidR="00FD464A" w:rsidRPr="00FD464A" w:rsidRDefault="00FD464A" w:rsidP="00FD464A">
      <w:pPr>
        <w:tabs>
          <w:tab w:val="left" w:pos="567"/>
        </w:tabs>
        <w:spacing w:after="0" w:line="240" w:lineRule="auto"/>
        <w:rPr>
          <w:rFonts w:eastAsia="Times New Roman"/>
          <w:bCs/>
          <w:lang w:val="vi-VN"/>
        </w:rPr>
      </w:pPr>
      <w:r w:rsidRPr="00FD464A">
        <w:rPr>
          <w:rFonts w:eastAsia="Times New Roman"/>
          <w:bCs/>
          <w:lang w:val="vi-VN"/>
        </w:rPr>
        <w:t xml:space="preserve">  c) Số học sinh chọn Tiếng anh nhiều hơn số học sinh chọn Thể dục bao nhiêu phần trăm?</w:t>
      </w:r>
    </w:p>
    <w:p w:rsidR="00FD464A" w:rsidRPr="00FD464A" w:rsidRDefault="00FD464A" w:rsidP="00FD464A">
      <w:pPr>
        <w:widowControl w:val="0"/>
        <w:autoSpaceDE w:val="0"/>
        <w:autoSpaceDN w:val="0"/>
        <w:spacing w:after="0" w:line="240" w:lineRule="auto"/>
        <w:ind w:left="138"/>
        <w:rPr>
          <w:rFonts w:eastAsia="Times New Roman"/>
          <w:bCs/>
          <w:lang w:val="vi-VN"/>
        </w:rPr>
      </w:pPr>
      <w:r w:rsidRPr="00FD464A">
        <w:rPr>
          <w:rFonts w:eastAsia="Times New Roman"/>
          <w:bCs/>
          <w:lang w:val="vi-VN"/>
        </w:rPr>
        <w:t>d) Số học sinh chọn môn Toán gấp bao nhiêu lần số học sinh chọn môn Âm nhạc?</w:t>
      </w:r>
    </w:p>
    <w:p w:rsidR="00FD464A" w:rsidRPr="00FD464A" w:rsidRDefault="00FD464A" w:rsidP="00FD464A">
      <w:pPr>
        <w:pStyle w:val="BodyText"/>
        <w:rPr>
          <w:sz w:val="28"/>
          <w:szCs w:val="28"/>
        </w:rPr>
      </w:pPr>
      <w:r w:rsidRPr="00FD464A">
        <w:rPr>
          <w:b/>
          <w:color w:val="0000FF"/>
          <w:sz w:val="28"/>
          <w:szCs w:val="28"/>
        </w:rPr>
        <w:t xml:space="preserve">Bài </w:t>
      </w:r>
      <w:r>
        <w:rPr>
          <w:b/>
          <w:color w:val="0000FF"/>
          <w:sz w:val="28"/>
          <w:szCs w:val="28"/>
          <w:lang w:val="vi-VN"/>
        </w:rPr>
        <w:t>11</w:t>
      </w:r>
      <w:r w:rsidRPr="00FD464A">
        <w:rPr>
          <w:b/>
          <w:color w:val="0000FF"/>
          <w:sz w:val="28"/>
          <w:szCs w:val="28"/>
        </w:rPr>
        <w:t xml:space="preserve">. </w:t>
      </w:r>
      <w:r w:rsidRPr="00FD464A">
        <w:rPr>
          <w:sz w:val="28"/>
          <w:szCs w:val="28"/>
        </w:rPr>
        <w:t xml:space="preserve">Biểu đồ hình quạt tròn sau biểu diễn môn học yêu thích nhất của </w:t>
      </w:r>
      <w:r w:rsidRPr="00FD464A">
        <w:rPr>
          <w:position w:val="-6"/>
          <w:sz w:val="28"/>
          <w:szCs w:val="28"/>
        </w:rPr>
        <w:object w:dxaOrig="320" w:dyaOrig="279">
          <v:shape id="_x0000_i1041" type="#_x0000_t75" style="width:16.3pt;height:13.7pt" o:ole="">
            <v:imagedata r:id="rId92" o:title=""/>
          </v:shape>
          <o:OLEObject Type="Embed" ProgID="Equation.DSMT4" ShapeID="_x0000_i1041" DrawAspect="Content" ObjectID="_1771840215" r:id="rId93"/>
        </w:object>
      </w:r>
      <w:r w:rsidRPr="00FD464A">
        <w:rPr>
          <w:position w:val="1"/>
          <w:sz w:val="28"/>
          <w:szCs w:val="28"/>
        </w:rPr>
        <w:t xml:space="preserve"> </w:t>
      </w:r>
      <w:r w:rsidRPr="00FD464A">
        <w:rPr>
          <w:sz w:val="28"/>
          <w:szCs w:val="28"/>
        </w:rPr>
        <w:t>học sinh trong lớp.</w:t>
      </w:r>
    </w:p>
    <w:p w:rsidR="00FD464A" w:rsidRPr="00FD464A" w:rsidRDefault="00FD464A" w:rsidP="00FD464A">
      <w:pPr>
        <w:pStyle w:val="BodyText"/>
        <w:rPr>
          <w:sz w:val="28"/>
          <w:szCs w:val="28"/>
        </w:rPr>
      </w:pPr>
      <w:r w:rsidRPr="00FD464A">
        <w:rPr>
          <w:noProof/>
          <w:sz w:val="28"/>
          <w:szCs w:val="28"/>
          <w:lang w:val="en-US"/>
        </w:rPr>
        <w:drawing>
          <wp:inline distT="0" distB="0" distL="0" distR="0" wp14:anchorId="0C381F6A" wp14:editId="6019EB6A">
            <wp:extent cx="5972175" cy="2781300"/>
            <wp:effectExtent l="0" t="0" r="9525" b="0"/>
            <wp:docPr id="74" name="Chart 74"/>
            <wp:cNvGraphicFramePr/>
            <a:graphic xmlns:a="http://schemas.openxmlformats.org/drawingml/2006/main">
              <a:graphicData uri="http://schemas.openxmlformats.org/drawingml/2006/chart">
                <c:chart xmlns:c="http://schemas.openxmlformats.org/drawingml/2006/chart" xmlns:r="http://schemas.openxmlformats.org/officeDocument/2006/relationships" r:id="rId94"/>
              </a:graphicData>
            </a:graphic>
          </wp:inline>
        </w:drawing>
      </w:r>
    </w:p>
    <w:p w:rsidR="00FD464A" w:rsidRPr="00FD464A" w:rsidRDefault="00FD464A" w:rsidP="00FD464A">
      <w:pPr>
        <w:pStyle w:val="ListParagraph"/>
        <w:widowControl w:val="0"/>
        <w:numPr>
          <w:ilvl w:val="0"/>
          <w:numId w:val="4"/>
        </w:numPr>
        <w:tabs>
          <w:tab w:val="left" w:pos="342"/>
        </w:tabs>
        <w:autoSpaceDE w:val="0"/>
        <w:autoSpaceDN w:val="0"/>
        <w:spacing w:after="0" w:line="240" w:lineRule="auto"/>
        <w:ind w:hanging="204"/>
        <w:contextualSpacing w:val="0"/>
        <w:rPr>
          <w:rFonts w:ascii="Times New Roman" w:hAnsi="Times New Roman" w:cs="Times New Roman"/>
          <w:sz w:val="28"/>
          <w:szCs w:val="28"/>
          <w:lang w:val="vi"/>
        </w:rPr>
      </w:pPr>
      <w:r w:rsidRPr="00FD464A">
        <w:rPr>
          <w:rFonts w:ascii="Times New Roman" w:hAnsi="Times New Roman" w:cs="Times New Roman"/>
          <w:sz w:val="28"/>
          <w:szCs w:val="28"/>
          <w:lang w:val="vi"/>
        </w:rPr>
        <w:t xml:space="preserve"> Tính số học sinh yêu thích môn Toán, số học sinh yêu thích môn Văn.</w:t>
      </w:r>
    </w:p>
    <w:p w:rsidR="00FD464A" w:rsidRPr="00FD464A" w:rsidRDefault="00FD464A" w:rsidP="00FD464A">
      <w:pPr>
        <w:pStyle w:val="ListParagraph"/>
        <w:widowControl w:val="0"/>
        <w:numPr>
          <w:ilvl w:val="0"/>
          <w:numId w:val="4"/>
        </w:numPr>
        <w:tabs>
          <w:tab w:val="left" w:pos="420"/>
        </w:tabs>
        <w:autoSpaceDE w:val="0"/>
        <w:autoSpaceDN w:val="0"/>
        <w:spacing w:after="0" w:line="240" w:lineRule="auto"/>
        <w:ind w:left="419" w:hanging="282"/>
        <w:contextualSpacing w:val="0"/>
        <w:rPr>
          <w:rFonts w:ascii="Times New Roman" w:hAnsi="Times New Roman" w:cs="Times New Roman"/>
          <w:sz w:val="28"/>
          <w:szCs w:val="28"/>
          <w:lang w:val="vi"/>
        </w:rPr>
      </w:pPr>
      <w:r w:rsidRPr="00FD464A">
        <w:rPr>
          <w:rFonts w:ascii="Times New Roman" w:hAnsi="Times New Roman" w:cs="Times New Roman"/>
          <w:sz w:val="28"/>
          <w:szCs w:val="28"/>
          <w:lang w:val="vi"/>
        </w:rPr>
        <w:t>Tính tỉ số học sinh yêu thích môn Văn so với môn Anh.</w:t>
      </w:r>
    </w:p>
    <w:p w:rsidR="00FD464A" w:rsidRPr="00FD464A" w:rsidRDefault="00FD464A" w:rsidP="00FD464A">
      <w:pPr>
        <w:spacing w:after="0" w:line="240" w:lineRule="auto"/>
        <w:jc w:val="both"/>
        <w:rPr>
          <w:lang w:val="vi"/>
        </w:rPr>
      </w:pPr>
      <w:r w:rsidRPr="00FD464A">
        <w:rPr>
          <w:b/>
          <w:bCs/>
          <w:color w:val="0000FF"/>
          <w:lang w:val="vi"/>
        </w:rPr>
        <w:t xml:space="preserve">Bài </w:t>
      </w:r>
      <w:r>
        <w:rPr>
          <w:b/>
          <w:bCs/>
          <w:color w:val="0000FF"/>
          <w:lang w:val="vi"/>
        </w:rPr>
        <w:t>12</w:t>
      </w:r>
      <w:r w:rsidRPr="00FD464A">
        <w:rPr>
          <w:b/>
          <w:bCs/>
          <w:color w:val="0000FF"/>
          <w:lang w:val="vi"/>
        </w:rPr>
        <w:t>.</w:t>
      </w:r>
      <w:r w:rsidRPr="00FD464A">
        <w:rPr>
          <w:color w:val="0000FF"/>
          <w:lang w:val="vi"/>
        </w:rPr>
        <w:t xml:space="preserve"> </w:t>
      </w:r>
      <w:r w:rsidRPr="00FD464A">
        <w:rPr>
          <w:lang w:val="vi"/>
        </w:rPr>
        <w:t>Gieo ngẫu nhiên xúc xắc một lần. Tính xác suất của biến cố:</w:t>
      </w:r>
    </w:p>
    <w:p w:rsidR="00FD464A" w:rsidRPr="00FD464A" w:rsidRDefault="00FD464A" w:rsidP="00FD464A">
      <w:pPr>
        <w:spacing w:after="0" w:line="240" w:lineRule="auto"/>
        <w:jc w:val="both"/>
        <w:rPr>
          <w:lang w:val="vi"/>
        </w:rPr>
      </w:pPr>
      <w:r w:rsidRPr="00FD464A">
        <w:rPr>
          <w:lang w:val="vi"/>
        </w:rPr>
        <w:t>a) Mặt xuất hiện của xúc xắc có số chấm là số lè.</w:t>
      </w:r>
    </w:p>
    <w:p w:rsidR="00FD464A" w:rsidRPr="00FD464A" w:rsidRDefault="00FD464A" w:rsidP="00FD464A">
      <w:pPr>
        <w:spacing w:after="0" w:line="240" w:lineRule="auto"/>
        <w:jc w:val="both"/>
        <w:rPr>
          <w:lang w:val="vi"/>
        </w:rPr>
      </w:pPr>
      <w:r w:rsidRPr="00FD464A">
        <w:rPr>
          <w:lang w:val="vi"/>
        </w:rPr>
        <w:t>b) Mặt xuất hiện của xúc xắc có số chấm là số chia 3 dư 1.</w:t>
      </w:r>
    </w:p>
    <w:p w:rsidR="00FD464A" w:rsidRPr="00FD464A" w:rsidRDefault="00FD464A" w:rsidP="00FD464A">
      <w:pPr>
        <w:spacing w:after="0" w:line="240" w:lineRule="auto"/>
        <w:jc w:val="both"/>
        <w:rPr>
          <w:lang w:val="vi"/>
        </w:rPr>
      </w:pPr>
      <w:r w:rsidRPr="00FD464A">
        <w:rPr>
          <w:lang w:val="vi"/>
        </w:rPr>
        <w:t>c) Mặt xuất hiện của xúc xắc có số chấm là số nguyên tố.</w:t>
      </w:r>
    </w:p>
    <w:p w:rsidR="00FD464A" w:rsidRPr="00FD464A" w:rsidRDefault="00FD464A" w:rsidP="00FD464A">
      <w:pPr>
        <w:spacing w:after="0" w:line="240" w:lineRule="auto"/>
        <w:jc w:val="both"/>
        <w:rPr>
          <w:lang w:val="vi"/>
        </w:rPr>
      </w:pPr>
      <w:r w:rsidRPr="00FD464A">
        <w:rPr>
          <w:lang w:val="vi"/>
        </w:rPr>
        <w:t>d) Mặt xuất hiện của xúc xắc có số chấm là số lớn hơn 2.</w:t>
      </w:r>
    </w:p>
    <w:p w:rsidR="00FD464A" w:rsidRPr="00FD464A" w:rsidRDefault="00FD464A" w:rsidP="00FD464A">
      <w:pPr>
        <w:spacing w:after="0" w:line="240" w:lineRule="auto"/>
        <w:jc w:val="both"/>
        <w:rPr>
          <w:lang w:val="vi"/>
        </w:rPr>
      </w:pPr>
      <w:r w:rsidRPr="00FD464A">
        <w:rPr>
          <w:b/>
          <w:bCs/>
          <w:color w:val="0000FF"/>
          <w:lang w:val="vi"/>
        </w:rPr>
        <w:t xml:space="preserve">Bài </w:t>
      </w:r>
      <w:r>
        <w:rPr>
          <w:b/>
          <w:bCs/>
          <w:color w:val="0000FF"/>
          <w:lang w:val="vi"/>
        </w:rPr>
        <w:t>13</w:t>
      </w:r>
      <w:r w:rsidRPr="00FD464A">
        <w:rPr>
          <w:b/>
          <w:bCs/>
          <w:color w:val="0000FF"/>
          <w:lang w:val="vi"/>
        </w:rPr>
        <w:t>.</w:t>
      </w:r>
      <w:r w:rsidRPr="00FD464A">
        <w:rPr>
          <w:color w:val="0000FF"/>
          <w:lang w:val="vi"/>
        </w:rPr>
        <w:t xml:space="preserve"> </w:t>
      </w:r>
      <w:r w:rsidRPr="00FD464A">
        <w:rPr>
          <w:lang w:val="vi"/>
        </w:rPr>
        <w:t xml:space="preserve">Một hộp có 100 chiếc thẻ cùng loại, mỗi thẻ được ghi một trong các số </w:t>
      </w:r>
      <w:r w:rsidRPr="00FD464A">
        <w:rPr>
          <w:position w:val="-10"/>
        </w:rPr>
        <w:object w:dxaOrig="1740" w:dyaOrig="320">
          <v:shape id="_x0000_i1042" type="#_x0000_t75" style="width:87.45pt;height:16.3pt" o:ole="">
            <v:imagedata r:id="rId95" o:title=""/>
          </v:shape>
          <o:OLEObject Type="Embed" ProgID="Equation.DSMT4" ShapeID="_x0000_i1042" DrawAspect="Content" ObjectID="_1771840216" r:id="rId96"/>
        </w:object>
      </w:r>
      <w:r w:rsidRPr="00FD464A">
        <w:rPr>
          <w:lang w:val="vi"/>
        </w:rPr>
        <w:t xml:space="preserve"> (hai thẻ khác nhau thì ghi hai số khác nhau). Rút ngẫu nhiên một thẻ trong hộp. Tìm số phần tử của tập hợp </w:t>
      </w:r>
      <w:r w:rsidRPr="00FD464A">
        <w:rPr>
          <w:position w:val="-6"/>
        </w:rPr>
        <w:object w:dxaOrig="240" w:dyaOrig="279">
          <v:shape id="_x0000_i1043" type="#_x0000_t75" style="width:12pt;height:13.7pt" o:ole="">
            <v:imagedata r:id="rId97" o:title=""/>
          </v:shape>
          <o:OLEObject Type="Embed" ProgID="Equation.DSMT4" ShapeID="_x0000_i1043" DrawAspect="Content" ObjectID="_1771840217" r:id="rId98"/>
        </w:object>
      </w:r>
      <w:r w:rsidRPr="00FD464A">
        <w:rPr>
          <w:lang w:val="vi"/>
        </w:rPr>
        <w:t xml:space="preserve"> gồm các kết quả có thể xảy ra đối với số xuất hiện trên thẻ được rút ra. Sau đó, hãy tính xác suất của mỗi biến cố sau:</w:t>
      </w:r>
    </w:p>
    <w:p w:rsidR="00FD464A" w:rsidRPr="00FD464A" w:rsidRDefault="00FD464A" w:rsidP="00FD464A">
      <w:pPr>
        <w:spacing w:after="0" w:line="240" w:lineRule="auto"/>
        <w:jc w:val="both"/>
        <w:rPr>
          <w:lang w:val="vi"/>
        </w:rPr>
      </w:pPr>
      <w:r w:rsidRPr="00FD464A">
        <w:rPr>
          <w:lang w:val="vi"/>
        </w:rPr>
        <w:t xml:space="preserve">a) Số xuất hiện trên thẻ được rút ra là số chia hết cho 3. </w:t>
      </w:r>
    </w:p>
    <w:p w:rsidR="00FD464A" w:rsidRPr="00FD464A" w:rsidRDefault="00FD464A" w:rsidP="00FD464A">
      <w:pPr>
        <w:spacing w:after="0" w:line="240" w:lineRule="auto"/>
        <w:jc w:val="both"/>
        <w:rPr>
          <w:lang w:val="vi"/>
        </w:rPr>
      </w:pPr>
      <w:r w:rsidRPr="00FD464A">
        <w:rPr>
          <w:lang w:val="vi"/>
        </w:rPr>
        <w:t>b) Số xuất hiện trên thẻ được rút ra là số khi chia cho 2 và 5 đều có số dư là 1;</w:t>
      </w:r>
    </w:p>
    <w:p w:rsidR="00FD464A" w:rsidRPr="00FD464A" w:rsidRDefault="00FD464A" w:rsidP="00FD464A">
      <w:pPr>
        <w:spacing w:after="0" w:line="240" w:lineRule="auto"/>
        <w:jc w:val="both"/>
        <w:rPr>
          <w:lang w:val="vi"/>
        </w:rPr>
      </w:pPr>
      <w:r w:rsidRPr="00FD464A">
        <w:rPr>
          <w:lang w:val="vi"/>
        </w:rPr>
        <w:t>c) Số xuất hiện trên thẻ được rút ra là số có tổng các chữ số bằng 6.</w:t>
      </w:r>
    </w:p>
    <w:p w:rsidR="00FD464A" w:rsidRPr="00FD464A" w:rsidRDefault="00FD464A" w:rsidP="00FD464A">
      <w:pPr>
        <w:shd w:val="clear" w:color="auto" w:fill="FFFFFF"/>
        <w:spacing w:after="0" w:line="240" w:lineRule="auto"/>
        <w:rPr>
          <w:rFonts w:eastAsia="Times New Roman"/>
        </w:rPr>
      </w:pPr>
      <w:r>
        <w:rPr>
          <w:rStyle w:val="Strong"/>
        </w:rPr>
        <w:lastRenderedPageBreak/>
        <w:t>Bài 14</w:t>
      </w:r>
      <w:r w:rsidRPr="00FD464A">
        <w:rPr>
          <w:rStyle w:val="Strong"/>
        </w:rPr>
        <w:t>.</w:t>
      </w:r>
      <w:r w:rsidRPr="00FD464A">
        <w:t> </w:t>
      </w:r>
      <w:r w:rsidRPr="00FD464A">
        <w:rPr>
          <w:rFonts w:eastAsia="Times New Roman"/>
        </w:rPr>
        <w:t>Xét tính không hợp lí của các dữ liệu trong mỗi bảng thống kê sau:</w:t>
      </w:r>
    </w:p>
    <w:p w:rsidR="00FD464A" w:rsidRPr="00FD464A" w:rsidRDefault="00FD464A" w:rsidP="00FD464A">
      <w:pPr>
        <w:shd w:val="clear" w:color="auto" w:fill="FFFFFF"/>
        <w:spacing w:after="0" w:line="240" w:lineRule="auto"/>
        <w:rPr>
          <w:rFonts w:eastAsia="Times New Roman"/>
        </w:rPr>
      </w:pPr>
      <w:r w:rsidRPr="00FD464A">
        <w:rPr>
          <w:rFonts w:eastAsia="Times New Roman"/>
        </w:rPr>
        <w:t>a)</w:t>
      </w:r>
    </w:p>
    <w:tbl>
      <w:tblPr>
        <w:tblW w:w="10410" w:type="dxa"/>
        <w:shd w:val="clear" w:color="auto" w:fill="FFFFFF"/>
        <w:tblCellMar>
          <w:left w:w="0" w:type="dxa"/>
          <w:right w:w="0" w:type="dxa"/>
        </w:tblCellMar>
        <w:tblLook w:val="0000" w:firstRow="0" w:lastRow="0" w:firstColumn="0" w:lastColumn="0" w:noHBand="0" w:noVBand="0"/>
      </w:tblPr>
      <w:tblGrid>
        <w:gridCol w:w="1382"/>
        <w:gridCol w:w="1306"/>
        <w:gridCol w:w="7722"/>
      </w:tblGrid>
      <w:tr w:rsidR="00FD464A" w:rsidRPr="00FD464A" w:rsidTr="00A708A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b/>
                <w:bCs/>
              </w:rPr>
              <w:t>Lớp</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b/>
                <w:bCs/>
              </w:rPr>
              <w:t>Sĩ số</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b/>
                <w:bCs/>
              </w:rPr>
              <w:t>Số học sinh tham gia ngoại khóa</w:t>
            </w:r>
          </w:p>
        </w:tc>
      </w:tr>
      <w:tr w:rsidR="00FD464A" w:rsidRPr="00FD464A" w:rsidTr="00A708A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rPr>
              <w:t>7A1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rPr>
              <w:t>39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rPr>
              <w:t>42</w:t>
            </w:r>
          </w:p>
        </w:tc>
      </w:tr>
      <w:tr w:rsidR="00FD464A" w:rsidRPr="00FD464A" w:rsidTr="00A708A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rPr>
              <w:t>7A2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rPr>
              <w:t>42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rPr>
              <w:t>10</w:t>
            </w:r>
          </w:p>
        </w:tc>
      </w:tr>
      <w:tr w:rsidR="00FD464A" w:rsidRPr="00FD464A" w:rsidTr="00A708A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rPr>
              <w:t>7A3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rPr>
              <w:t>45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rPr>
              <w:t>15</w:t>
            </w:r>
          </w:p>
        </w:tc>
      </w:tr>
      <w:tr w:rsidR="00FD464A" w:rsidRPr="00FD464A" w:rsidTr="00A708A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rPr>
              <w:t>7A4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rPr>
              <w:t>43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rPr>
              <w:t>26</w:t>
            </w:r>
          </w:p>
        </w:tc>
      </w:tr>
      <w:tr w:rsidR="00FD464A" w:rsidRPr="00FD464A" w:rsidTr="00A708A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rPr>
              <w:t>Tổng</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rPr>
              <w:t>169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rPr>
              <w:t>60</w:t>
            </w:r>
          </w:p>
        </w:tc>
      </w:tr>
    </w:tbl>
    <w:p w:rsidR="00FD464A" w:rsidRPr="00FD464A" w:rsidRDefault="00FD464A" w:rsidP="00FD464A">
      <w:pPr>
        <w:shd w:val="clear" w:color="auto" w:fill="FFFFFF"/>
        <w:spacing w:after="0" w:line="240" w:lineRule="auto"/>
        <w:rPr>
          <w:rFonts w:eastAsia="Times New Roman"/>
        </w:rPr>
      </w:pPr>
      <w:r w:rsidRPr="00FD464A">
        <w:rPr>
          <w:rFonts w:eastAsia="Times New Roman"/>
        </w:rPr>
        <w:t>b)</w:t>
      </w:r>
    </w:p>
    <w:tbl>
      <w:tblPr>
        <w:tblW w:w="10410" w:type="dxa"/>
        <w:shd w:val="clear" w:color="auto" w:fill="FFFFFF"/>
        <w:tblCellMar>
          <w:left w:w="0" w:type="dxa"/>
          <w:right w:w="0" w:type="dxa"/>
        </w:tblCellMar>
        <w:tblLook w:val="0000" w:firstRow="0" w:lastRow="0" w:firstColumn="0" w:lastColumn="0" w:noHBand="0" w:noVBand="0"/>
      </w:tblPr>
      <w:tblGrid>
        <w:gridCol w:w="7768"/>
        <w:gridCol w:w="2642"/>
      </w:tblGrid>
      <w:tr w:rsidR="00FD464A" w:rsidRPr="00FD464A" w:rsidTr="00A708A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rPr>
                <w:rFonts w:eastAsia="Times New Roman"/>
              </w:rPr>
            </w:pPr>
            <w:r w:rsidRPr="00FD464A">
              <w:rPr>
                <w:rFonts w:eastAsia="Times New Roman"/>
                <w:b/>
                <w:bCs/>
              </w:rPr>
              <w:t>Kết quả kiểm tra thường xuyên môn Toán đợt 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rPr>
                <w:rFonts w:eastAsia="Times New Roman"/>
              </w:rPr>
            </w:pPr>
            <w:r w:rsidRPr="00FD464A">
              <w:rPr>
                <w:rFonts w:eastAsia="Times New Roman"/>
                <w:b/>
                <w:bCs/>
              </w:rPr>
              <w:t>Tỉ lệ phần trăm</w:t>
            </w:r>
          </w:p>
        </w:tc>
      </w:tr>
      <w:tr w:rsidR="00FD464A" w:rsidRPr="00FD464A" w:rsidTr="00A708A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rPr>
                <w:rFonts w:eastAsia="Times New Roman"/>
              </w:rPr>
            </w:pPr>
            <w:r w:rsidRPr="00FD464A">
              <w:rPr>
                <w:rFonts w:eastAsia="Times New Roman"/>
              </w:rPr>
              <w:t>Từ 8 điểm trở lên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rPr>
              <w:t>15%</w:t>
            </w:r>
          </w:p>
        </w:tc>
      </w:tr>
      <w:tr w:rsidR="00FD464A" w:rsidRPr="00FD464A" w:rsidTr="00A708A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rPr>
                <w:rFonts w:eastAsia="Times New Roman"/>
              </w:rPr>
            </w:pPr>
            <w:r w:rsidRPr="00FD464A">
              <w:rPr>
                <w:rFonts w:eastAsia="Times New Roman"/>
              </w:rPr>
              <w:t>Từ 6,5 điểm đến 7,9 điểm</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rPr>
              <w:t>20%</w:t>
            </w:r>
          </w:p>
        </w:tc>
      </w:tr>
      <w:tr w:rsidR="00FD464A" w:rsidRPr="00FD464A" w:rsidTr="00A708A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rPr>
                <w:rFonts w:eastAsia="Times New Roman"/>
              </w:rPr>
            </w:pPr>
            <w:r w:rsidRPr="00FD464A">
              <w:rPr>
                <w:rFonts w:eastAsia="Times New Roman"/>
              </w:rPr>
              <w:t>Từ 5,0 điểm đến 6,4 điểm</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rPr>
              <w:t>35%</w:t>
            </w:r>
          </w:p>
        </w:tc>
      </w:tr>
      <w:tr w:rsidR="00FD464A" w:rsidRPr="00FD464A" w:rsidTr="00A708A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rPr>
                <w:rFonts w:eastAsia="Times New Roman"/>
              </w:rPr>
            </w:pPr>
            <w:r w:rsidRPr="00FD464A">
              <w:rPr>
                <w:rFonts w:eastAsia="Times New Roman"/>
              </w:rPr>
              <w:t>Từ 3,5 điểm đến 4,9 điểm</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rPr>
              <w:t>10%</w:t>
            </w:r>
          </w:p>
        </w:tc>
      </w:tr>
      <w:tr w:rsidR="00FD464A" w:rsidRPr="00FD464A" w:rsidTr="00A708A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rPr>
                <w:rFonts w:eastAsia="Times New Roman"/>
              </w:rPr>
            </w:pPr>
            <w:r w:rsidRPr="00FD464A">
              <w:rPr>
                <w:rFonts w:eastAsia="Times New Roman"/>
              </w:rPr>
              <w:t>Dưới 3,5 điểm</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D464A" w:rsidRPr="00FD464A" w:rsidRDefault="00FD464A" w:rsidP="00FD464A">
            <w:pPr>
              <w:spacing w:after="0" w:line="240" w:lineRule="auto"/>
              <w:jc w:val="center"/>
              <w:rPr>
                <w:rFonts w:eastAsia="Times New Roman"/>
              </w:rPr>
            </w:pPr>
            <w:r w:rsidRPr="00FD464A">
              <w:rPr>
                <w:rFonts w:eastAsia="Times New Roman"/>
              </w:rPr>
              <w:t>200%</w:t>
            </w:r>
          </w:p>
        </w:tc>
      </w:tr>
    </w:tbl>
    <w:p w:rsidR="00FD464A" w:rsidRPr="00FD464A" w:rsidRDefault="00FD464A" w:rsidP="00FD464A">
      <w:pPr>
        <w:shd w:val="clear" w:color="auto" w:fill="FFFFFF"/>
        <w:spacing w:after="0" w:line="240" w:lineRule="auto"/>
        <w:rPr>
          <w:rFonts w:eastAsia="Times New Roman"/>
        </w:rPr>
      </w:pPr>
      <w:r>
        <w:rPr>
          <w:rStyle w:val="Strong"/>
        </w:rPr>
        <w:t>Bài 15</w:t>
      </w:r>
      <w:r w:rsidRPr="00FD464A">
        <w:rPr>
          <w:rStyle w:val="Strong"/>
        </w:rPr>
        <w:t>.</w:t>
      </w:r>
      <w:r w:rsidRPr="00FD464A">
        <w:t> </w:t>
      </w:r>
      <w:r w:rsidRPr="00FD464A">
        <w:rPr>
          <w:rFonts w:eastAsia="Times New Roman"/>
        </w:rPr>
        <w:t xml:space="preserve">Một hộp có 10 chiếc thẻ cùng loại, mỗi thẻ được ghi một trong các số 1; 2; …; 10. Hai thẻ khác nhau thì ghi hai số khác nhau. Rút ngẫu nhiên một thẻ trong hộp. </w:t>
      </w:r>
    </w:p>
    <w:p w:rsidR="00FD464A" w:rsidRPr="00FD464A" w:rsidRDefault="00FD464A" w:rsidP="00FD464A">
      <w:pPr>
        <w:pStyle w:val="ListParagraph"/>
        <w:numPr>
          <w:ilvl w:val="0"/>
          <w:numId w:val="6"/>
        </w:numPr>
        <w:shd w:val="clear" w:color="auto" w:fill="FFFFFF"/>
        <w:spacing w:after="0" w:line="240" w:lineRule="auto"/>
        <w:rPr>
          <w:rFonts w:eastAsia="Times New Roman"/>
          <w:sz w:val="28"/>
          <w:szCs w:val="28"/>
        </w:rPr>
      </w:pPr>
      <w:r w:rsidRPr="00FD464A">
        <w:rPr>
          <w:rFonts w:eastAsia="Times New Roman"/>
          <w:sz w:val="28"/>
          <w:szCs w:val="28"/>
        </w:rPr>
        <w:t>Vi</w:t>
      </w:r>
      <w:r w:rsidRPr="00FD464A">
        <w:rPr>
          <w:rFonts w:eastAsia="Times New Roman"/>
          <w:sz w:val="28"/>
          <w:szCs w:val="28"/>
        </w:rPr>
        <w:t>ế</w:t>
      </w:r>
      <w:r w:rsidRPr="00FD464A">
        <w:rPr>
          <w:rFonts w:eastAsia="Times New Roman"/>
          <w:sz w:val="28"/>
          <w:szCs w:val="28"/>
        </w:rPr>
        <w:t>t t</w:t>
      </w:r>
      <w:r w:rsidRPr="00FD464A">
        <w:rPr>
          <w:rFonts w:eastAsia="Times New Roman"/>
          <w:sz w:val="28"/>
          <w:szCs w:val="28"/>
        </w:rPr>
        <w:t>ậ</w:t>
      </w:r>
      <w:r w:rsidRPr="00FD464A">
        <w:rPr>
          <w:rFonts w:eastAsia="Times New Roman"/>
          <w:sz w:val="28"/>
          <w:szCs w:val="28"/>
        </w:rPr>
        <w:t>p h</w:t>
      </w:r>
      <w:r w:rsidRPr="00FD464A">
        <w:rPr>
          <w:rFonts w:eastAsia="Times New Roman"/>
          <w:sz w:val="28"/>
          <w:szCs w:val="28"/>
        </w:rPr>
        <w:t>ợ</w:t>
      </w:r>
      <w:r w:rsidRPr="00FD464A">
        <w:rPr>
          <w:rFonts w:eastAsia="Times New Roman"/>
          <w:sz w:val="28"/>
          <w:szCs w:val="28"/>
        </w:rPr>
        <w:t>p A c</w:t>
      </w:r>
      <w:r w:rsidRPr="00FD464A">
        <w:rPr>
          <w:rFonts w:eastAsia="Times New Roman"/>
          <w:sz w:val="28"/>
          <w:szCs w:val="28"/>
        </w:rPr>
        <w:t>ó</w:t>
      </w:r>
      <w:r w:rsidRPr="00FD464A">
        <w:rPr>
          <w:rFonts w:eastAsia="Times New Roman"/>
          <w:sz w:val="28"/>
          <w:szCs w:val="28"/>
        </w:rPr>
        <w:t xml:space="preserve"> th</w:t>
      </w:r>
      <w:r w:rsidRPr="00FD464A">
        <w:rPr>
          <w:rFonts w:eastAsia="Times New Roman"/>
          <w:sz w:val="28"/>
          <w:szCs w:val="28"/>
        </w:rPr>
        <w:t>ể</w:t>
      </w:r>
      <w:r w:rsidRPr="00FD464A">
        <w:rPr>
          <w:rFonts w:eastAsia="Times New Roman"/>
          <w:sz w:val="28"/>
          <w:szCs w:val="28"/>
        </w:rPr>
        <w:t xml:space="preserve"> x</w:t>
      </w:r>
      <w:r w:rsidRPr="00FD464A">
        <w:rPr>
          <w:rFonts w:eastAsia="Times New Roman"/>
          <w:sz w:val="28"/>
          <w:szCs w:val="28"/>
        </w:rPr>
        <w:t>ả</w:t>
      </w:r>
      <w:r w:rsidRPr="00FD464A">
        <w:rPr>
          <w:rFonts w:eastAsia="Times New Roman"/>
          <w:sz w:val="28"/>
          <w:szCs w:val="28"/>
        </w:rPr>
        <w:t xml:space="preserve">y ra </w:t>
      </w:r>
      <w:r w:rsidRPr="00FD464A">
        <w:rPr>
          <w:rFonts w:eastAsia="Times New Roman"/>
          <w:sz w:val="28"/>
          <w:szCs w:val="28"/>
        </w:rPr>
        <w:t>đố</w:t>
      </w:r>
      <w:r w:rsidRPr="00FD464A">
        <w:rPr>
          <w:rFonts w:eastAsia="Times New Roman"/>
          <w:sz w:val="28"/>
          <w:szCs w:val="28"/>
        </w:rPr>
        <w:t>i v</w:t>
      </w:r>
      <w:r w:rsidRPr="00FD464A">
        <w:rPr>
          <w:rFonts w:eastAsia="Times New Roman"/>
          <w:sz w:val="28"/>
          <w:szCs w:val="28"/>
        </w:rPr>
        <w:t>ớ</w:t>
      </w:r>
      <w:r w:rsidRPr="00FD464A">
        <w:rPr>
          <w:rFonts w:eastAsia="Times New Roman"/>
          <w:sz w:val="28"/>
          <w:szCs w:val="28"/>
        </w:rPr>
        <w:t>i s</w:t>
      </w:r>
      <w:r w:rsidRPr="00FD464A">
        <w:rPr>
          <w:rFonts w:eastAsia="Times New Roman"/>
          <w:sz w:val="28"/>
          <w:szCs w:val="28"/>
        </w:rPr>
        <w:t>ố</w:t>
      </w:r>
      <w:r w:rsidRPr="00FD464A">
        <w:rPr>
          <w:rFonts w:eastAsia="Times New Roman"/>
          <w:sz w:val="28"/>
          <w:szCs w:val="28"/>
        </w:rPr>
        <w:t xml:space="preserve"> xu</w:t>
      </w:r>
      <w:r w:rsidRPr="00FD464A">
        <w:rPr>
          <w:rFonts w:eastAsia="Times New Roman"/>
          <w:sz w:val="28"/>
          <w:szCs w:val="28"/>
        </w:rPr>
        <w:t>ấ</w:t>
      </w:r>
      <w:r w:rsidRPr="00FD464A">
        <w:rPr>
          <w:rFonts w:eastAsia="Times New Roman"/>
          <w:sz w:val="28"/>
          <w:szCs w:val="28"/>
        </w:rPr>
        <w:t>t hi</w:t>
      </w:r>
      <w:r w:rsidRPr="00FD464A">
        <w:rPr>
          <w:rFonts w:eastAsia="Times New Roman"/>
          <w:sz w:val="28"/>
          <w:szCs w:val="28"/>
        </w:rPr>
        <w:t>ệ</w:t>
      </w:r>
      <w:r w:rsidRPr="00FD464A">
        <w:rPr>
          <w:rFonts w:eastAsia="Times New Roman"/>
          <w:sz w:val="28"/>
          <w:szCs w:val="28"/>
        </w:rPr>
        <w:t>n tr</w:t>
      </w:r>
      <w:r w:rsidRPr="00FD464A">
        <w:rPr>
          <w:rFonts w:eastAsia="Times New Roman"/>
          <w:sz w:val="28"/>
          <w:szCs w:val="28"/>
        </w:rPr>
        <w:t>ê</w:t>
      </w:r>
      <w:r w:rsidRPr="00FD464A">
        <w:rPr>
          <w:rFonts w:eastAsia="Times New Roman"/>
          <w:sz w:val="28"/>
          <w:szCs w:val="28"/>
        </w:rPr>
        <w:t>n th</w:t>
      </w:r>
      <w:r w:rsidRPr="00FD464A">
        <w:rPr>
          <w:rFonts w:eastAsia="Times New Roman"/>
          <w:sz w:val="28"/>
          <w:szCs w:val="28"/>
        </w:rPr>
        <w:t>ẻ</w:t>
      </w:r>
      <w:r w:rsidRPr="00FD464A">
        <w:rPr>
          <w:rFonts w:eastAsia="Times New Roman"/>
          <w:sz w:val="28"/>
          <w:szCs w:val="28"/>
        </w:rPr>
        <w:t xml:space="preserve"> </w:t>
      </w:r>
      <w:r w:rsidRPr="00FD464A">
        <w:rPr>
          <w:rFonts w:eastAsia="Times New Roman"/>
          <w:sz w:val="28"/>
          <w:szCs w:val="28"/>
        </w:rPr>
        <w:t>đượ</w:t>
      </w:r>
      <w:r w:rsidRPr="00FD464A">
        <w:rPr>
          <w:rFonts w:eastAsia="Times New Roman"/>
          <w:sz w:val="28"/>
          <w:szCs w:val="28"/>
        </w:rPr>
        <w:t>c r</w:t>
      </w:r>
      <w:r w:rsidRPr="00FD464A">
        <w:rPr>
          <w:rFonts w:eastAsia="Times New Roman"/>
          <w:sz w:val="28"/>
          <w:szCs w:val="28"/>
        </w:rPr>
        <w:t>ú</w:t>
      </w:r>
      <w:r w:rsidRPr="00FD464A">
        <w:rPr>
          <w:rFonts w:eastAsia="Times New Roman"/>
          <w:sz w:val="28"/>
          <w:szCs w:val="28"/>
        </w:rPr>
        <w:t>t ra</w:t>
      </w:r>
    </w:p>
    <w:p w:rsidR="00FD464A" w:rsidRPr="00FD464A" w:rsidRDefault="00FD464A" w:rsidP="00FD464A">
      <w:pPr>
        <w:pStyle w:val="ListParagraph"/>
        <w:numPr>
          <w:ilvl w:val="0"/>
          <w:numId w:val="6"/>
        </w:numPr>
        <w:shd w:val="clear" w:color="auto" w:fill="FFFFFF"/>
        <w:spacing w:after="0" w:line="240" w:lineRule="auto"/>
        <w:rPr>
          <w:rFonts w:eastAsia="Times New Roman"/>
          <w:sz w:val="28"/>
          <w:szCs w:val="28"/>
        </w:rPr>
      </w:pPr>
      <w:r w:rsidRPr="00FD464A">
        <w:rPr>
          <w:rFonts w:eastAsia="Times New Roman"/>
          <w:sz w:val="28"/>
          <w:szCs w:val="28"/>
        </w:rPr>
        <w:t> </w:t>
      </w:r>
      <w:r w:rsidRPr="00FD464A">
        <w:rPr>
          <w:rFonts w:eastAsia="Times New Roman"/>
          <w:sz w:val="28"/>
          <w:szCs w:val="28"/>
        </w:rPr>
        <w:t>Vi</w:t>
      </w:r>
      <w:r w:rsidRPr="00FD464A">
        <w:rPr>
          <w:rFonts w:eastAsia="Times New Roman"/>
          <w:sz w:val="28"/>
          <w:szCs w:val="28"/>
        </w:rPr>
        <w:t>ế</w:t>
      </w:r>
      <w:r w:rsidRPr="00FD464A">
        <w:rPr>
          <w:rFonts w:eastAsia="Times New Roman"/>
          <w:sz w:val="28"/>
          <w:szCs w:val="28"/>
        </w:rPr>
        <w:t>t t</w:t>
      </w:r>
      <w:r w:rsidRPr="00FD464A">
        <w:rPr>
          <w:rFonts w:eastAsia="Times New Roman"/>
          <w:sz w:val="28"/>
          <w:szCs w:val="28"/>
        </w:rPr>
        <w:t>ậ</w:t>
      </w:r>
      <w:r w:rsidRPr="00FD464A">
        <w:rPr>
          <w:rFonts w:eastAsia="Times New Roman"/>
          <w:sz w:val="28"/>
          <w:szCs w:val="28"/>
        </w:rPr>
        <w:t>p h</w:t>
      </w:r>
      <w:r w:rsidRPr="00FD464A">
        <w:rPr>
          <w:rFonts w:eastAsia="Times New Roman"/>
          <w:sz w:val="28"/>
          <w:szCs w:val="28"/>
        </w:rPr>
        <w:t>ợ</w:t>
      </w:r>
      <w:r w:rsidRPr="00FD464A">
        <w:rPr>
          <w:rFonts w:eastAsia="Times New Roman"/>
          <w:sz w:val="28"/>
          <w:szCs w:val="28"/>
        </w:rPr>
        <w:t>p B bi</w:t>
      </w:r>
      <w:r w:rsidRPr="00FD464A">
        <w:rPr>
          <w:rFonts w:eastAsia="Times New Roman"/>
          <w:sz w:val="28"/>
          <w:szCs w:val="28"/>
        </w:rPr>
        <w:t>ế</w:t>
      </w:r>
      <w:r w:rsidRPr="00FD464A">
        <w:rPr>
          <w:rFonts w:eastAsia="Times New Roman"/>
          <w:sz w:val="28"/>
          <w:szCs w:val="28"/>
        </w:rPr>
        <w:t>n c</w:t>
      </w:r>
      <w:r w:rsidRPr="00FD464A">
        <w:rPr>
          <w:rFonts w:eastAsia="Times New Roman"/>
          <w:sz w:val="28"/>
          <w:szCs w:val="28"/>
        </w:rPr>
        <w:t>ố</w:t>
      </w:r>
      <w:r w:rsidRPr="00FD464A">
        <w:rPr>
          <w:rFonts w:eastAsia="Times New Roman"/>
          <w:sz w:val="28"/>
          <w:szCs w:val="28"/>
        </w:rPr>
        <w:t xml:space="preserve"> s</w:t>
      </w:r>
      <w:r w:rsidRPr="00FD464A">
        <w:rPr>
          <w:rFonts w:eastAsia="Times New Roman"/>
          <w:sz w:val="28"/>
          <w:szCs w:val="28"/>
        </w:rPr>
        <w:t>ố</w:t>
      </w:r>
      <w:r w:rsidRPr="00FD464A">
        <w:rPr>
          <w:rFonts w:eastAsia="Times New Roman"/>
          <w:sz w:val="28"/>
          <w:szCs w:val="28"/>
        </w:rPr>
        <w:t xml:space="preserve"> xu</w:t>
      </w:r>
      <w:r w:rsidRPr="00FD464A">
        <w:rPr>
          <w:rFonts w:eastAsia="Times New Roman"/>
          <w:sz w:val="28"/>
          <w:szCs w:val="28"/>
        </w:rPr>
        <w:t>ấ</w:t>
      </w:r>
      <w:r w:rsidRPr="00FD464A">
        <w:rPr>
          <w:rFonts w:eastAsia="Times New Roman"/>
          <w:sz w:val="28"/>
          <w:szCs w:val="28"/>
        </w:rPr>
        <w:t>t hi</w:t>
      </w:r>
      <w:r w:rsidRPr="00FD464A">
        <w:rPr>
          <w:rFonts w:eastAsia="Times New Roman"/>
          <w:sz w:val="28"/>
          <w:szCs w:val="28"/>
        </w:rPr>
        <w:t>ệ</w:t>
      </w:r>
      <w:r w:rsidRPr="00FD464A">
        <w:rPr>
          <w:rFonts w:eastAsia="Times New Roman"/>
          <w:sz w:val="28"/>
          <w:szCs w:val="28"/>
        </w:rPr>
        <w:t>n tr</w:t>
      </w:r>
      <w:r w:rsidRPr="00FD464A">
        <w:rPr>
          <w:rFonts w:eastAsia="Times New Roman"/>
          <w:sz w:val="28"/>
          <w:szCs w:val="28"/>
        </w:rPr>
        <w:t>ê</w:t>
      </w:r>
      <w:r w:rsidRPr="00FD464A">
        <w:rPr>
          <w:rFonts w:eastAsia="Times New Roman"/>
          <w:sz w:val="28"/>
          <w:szCs w:val="28"/>
        </w:rPr>
        <w:t>n th</w:t>
      </w:r>
      <w:r w:rsidRPr="00FD464A">
        <w:rPr>
          <w:rFonts w:eastAsia="Times New Roman"/>
          <w:sz w:val="28"/>
          <w:szCs w:val="28"/>
        </w:rPr>
        <w:t>ẻ</w:t>
      </w:r>
      <w:r w:rsidRPr="00FD464A">
        <w:rPr>
          <w:rFonts w:eastAsia="Times New Roman"/>
          <w:sz w:val="28"/>
          <w:szCs w:val="28"/>
        </w:rPr>
        <w:t xml:space="preserve"> </w:t>
      </w:r>
      <w:r w:rsidRPr="00FD464A">
        <w:rPr>
          <w:rFonts w:eastAsia="Times New Roman"/>
          <w:sz w:val="28"/>
          <w:szCs w:val="28"/>
        </w:rPr>
        <w:t>đượ</w:t>
      </w:r>
      <w:r w:rsidRPr="00FD464A">
        <w:rPr>
          <w:rFonts w:eastAsia="Times New Roman"/>
          <w:sz w:val="28"/>
          <w:szCs w:val="28"/>
        </w:rPr>
        <w:t>c r</w:t>
      </w:r>
      <w:r w:rsidRPr="00FD464A">
        <w:rPr>
          <w:rFonts w:eastAsia="Times New Roman"/>
          <w:sz w:val="28"/>
          <w:szCs w:val="28"/>
        </w:rPr>
        <w:t>ú</w:t>
      </w:r>
      <w:r w:rsidRPr="00FD464A">
        <w:rPr>
          <w:rFonts w:eastAsia="Times New Roman"/>
          <w:sz w:val="28"/>
          <w:szCs w:val="28"/>
        </w:rPr>
        <w:t>t ra l</w:t>
      </w:r>
      <w:r w:rsidRPr="00FD464A">
        <w:rPr>
          <w:rFonts w:eastAsia="Times New Roman"/>
          <w:sz w:val="28"/>
          <w:szCs w:val="28"/>
        </w:rPr>
        <w:t>à</w:t>
      </w:r>
      <w:r w:rsidRPr="00FD464A">
        <w:rPr>
          <w:rFonts w:eastAsia="Times New Roman"/>
          <w:sz w:val="28"/>
          <w:szCs w:val="28"/>
        </w:rPr>
        <w:t xml:space="preserve"> s</w:t>
      </w:r>
      <w:r w:rsidRPr="00FD464A">
        <w:rPr>
          <w:rFonts w:eastAsia="Times New Roman"/>
          <w:sz w:val="28"/>
          <w:szCs w:val="28"/>
        </w:rPr>
        <w:t>ố</w:t>
      </w:r>
      <w:r w:rsidRPr="00FD464A">
        <w:rPr>
          <w:rFonts w:eastAsia="Times New Roman"/>
          <w:sz w:val="28"/>
          <w:szCs w:val="28"/>
        </w:rPr>
        <w:t xml:space="preserve"> nguy</w:t>
      </w:r>
      <w:r w:rsidRPr="00FD464A">
        <w:rPr>
          <w:rFonts w:eastAsia="Times New Roman"/>
          <w:sz w:val="28"/>
          <w:szCs w:val="28"/>
        </w:rPr>
        <w:t>ê</w:t>
      </w:r>
      <w:r w:rsidRPr="00FD464A">
        <w:rPr>
          <w:rFonts w:eastAsia="Times New Roman"/>
          <w:sz w:val="28"/>
          <w:szCs w:val="28"/>
        </w:rPr>
        <w:t>n t</w:t>
      </w:r>
      <w:r w:rsidRPr="00FD464A">
        <w:rPr>
          <w:rFonts w:eastAsia="Times New Roman"/>
          <w:sz w:val="28"/>
          <w:szCs w:val="28"/>
        </w:rPr>
        <w:t>ố</w:t>
      </w:r>
    </w:p>
    <w:p w:rsidR="00FD464A" w:rsidRPr="00FD464A" w:rsidRDefault="00FD464A" w:rsidP="00FD464A">
      <w:pPr>
        <w:shd w:val="clear" w:color="auto" w:fill="FFFFFF"/>
        <w:spacing w:after="0" w:line="240" w:lineRule="auto"/>
        <w:rPr>
          <w:rFonts w:eastAsia="Times New Roman"/>
        </w:rPr>
      </w:pPr>
      <w:r>
        <w:rPr>
          <w:rStyle w:val="Strong"/>
        </w:rPr>
        <w:t>Bài 16</w:t>
      </w:r>
      <w:r w:rsidRPr="00FD464A">
        <w:rPr>
          <w:rStyle w:val="Strong"/>
        </w:rPr>
        <w:t>.</w:t>
      </w:r>
      <w:r w:rsidRPr="00FD464A">
        <w:t> </w:t>
      </w:r>
      <w:r w:rsidRPr="00FD464A">
        <w:rPr>
          <w:rFonts w:eastAsia="Times New Roman"/>
        </w:rPr>
        <w:t>Năm 2020, Việt Nam xuất khẩu (ước đạt) 6,5 triệu tấn gạo, thu được 3,07 tỉ đô la Mỹ. Biểu đồ hình quạt tròn ở </w:t>
      </w:r>
      <w:r w:rsidRPr="00FD464A">
        <w:rPr>
          <w:rFonts w:eastAsia="Times New Roman"/>
          <w:i/>
          <w:iCs/>
        </w:rPr>
        <w:t>bên dưới</w:t>
      </w:r>
      <w:r w:rsidRPr="00FD464A">
        <w:rPr>
          <w:rFonts w:eastAsia="Times New Roman"/>
        </w:rPr>
        <w:t> biểu diễn khối lượng xuất khẩu của mỗi loại gạo trong tổng số gạo xuất khẩu (tính theo tỉ số phần trăm).</w:t>
      </w:r>
    </w:p>
    <w:p w:rsidR="00FD464A" w:rsidRPr="00FD464A" w:rsidRDefault="00FD464A" w:rsidP="00FD464A">
      <w:pPr>
        <w:pStyle w:val="ListParagraph"/>
        <w:numPr>
          <w:ilvl w:val="0"/>
          <w:numId w:val="7"/>
        </w:numPr>
        <w:shd w:val="clear" w:color="auto" w:fill="FFFFFF"/>
        <w:spacing w:after="0" w:line="240" w:lineRule="auto"/>
        <w:rPr>
          <w:rFonts w:eastAsia="Times New Roman"/>
          <w:sz w:val="28"/>
          <w:szCs w:val="28"/>
        </w:rPr>
      </w:pPr>
      <w:r w:rsidRPr="00FD464A">
        <w:rPr>
          <w:rFonts w:eastAsia="Times New Roman"/>
          <w:sz w:val="28"/>
          <w:szCs w:val="28"/>
        </w:rPr>
        <w:t>D</w:t>
      </w:r>
      <w:r w:rsidRPr="00FD464A">
        <w:rPr>
          <w:rFonts w:eastAsia="Times New Roman"/>
          <w:sz w:val="28"/>
          <w:szCs w:val="28"/>
        </w:rPr>
        <w:t>ự</w:t>
      </w:r>
      <w:r w:rsidRPr="00FD464A">
        <w:rPr>
          <w:rFonts w:eastAsia="Times New Roman"/>
          <w:sz w:val="28"/>
          <w:szCs w:val="28"/>
        </w:rPr>
        <w:t>a v</w:t>
      </w:r>
      <w:r w:rsidRPr="00FD464A">
        <w:rPr>
          <w:rFonts w:eastAsia="Times New Roman"/>
          <w:sz w:val="28"/>
          <w:szCs w:val="28"/>
        </w:rPr>
        <w:t>à</w:t>
      </w:r>
      <w:r w:rsidRPr="00FD464A">
        <w:rPr>
          <w:rFonts w:eastAsia="Times New Roman"/>
          <w:sz w:val="28"/>
          <w:szCs w:val="28"/>
        </w:rPr>
        <w:t>o th</w:t>
      </w:r>
      <w:r w:rsidRPr="00FD464A">
        <w:rPr>
          <w:rFonts w:eastAsia="Times New Roman"/>
          <w:sz w:val="28"/>
          <w:szCs w:val="28"/>
        </w:rPr>
        <w:t>ô</w:t>
      </w:r>
      <w:r w:rsidRPr="00FD464A">
        <w:rPr>
          <w:rFonts w:eastAsia="Times New Roman"/>
          <w:sz w:val="28"/>
          <w:szCs w:val="28"/>
        </w:rPr>
        <w:t>ng tin thu th</w:t>
      </w:r>
      <w:r w:rsidRPr="00FD464A">
        <w:rPr>
          <w:rFonts w:eastAsia="Times New Roman"/>
          <w:sz w:val="28"/>
          <w:szCs w:val="28"/>
        </w:rPr>
        <w:t>ậ</w:t>
      </w:r>
      <w:r w:rsidRPr="00FD464A">
        <w:rPr>
          <w:rFonts w:eastAsia="Times New Roman"/>
          <w:sz w:val="28"/>
          <w:szCs w:val="28"/>
        </w:rPr>
        <w:t>p t</w:t>
      </w:r>
      <w:r w:rsidRPr="00FD464A">
        <w:rPr>
          <w:rFonts w:eastAsia="Times New Roman"/>
          <w:sz w:val="28"/>
          <w:szCs w:val="28"/>
        </w:rPr>
        <w:t>ừ</w:t>
      </w:r>
      <w:r w:rsidRPr="00FD464A">
        <w:rPr>
          <w:rFonts w:eastAsia="Times New Roman"/>
          <w:sz w:val="28"/>
          <w:szCs w:val="28"/>
        </w:rPr>
        <w:t xml:space="preserve"> bi</w:t>
      </w:r>
      <w:r w:rsidRPr="00FD464A">
        <w:rPr>
          <w:rFonts w:eastAsia="Times New Roman"/>
          <w:sz w:val="28"/>
          <w:szCs w:val="28"/>
        </w:rPr>
        <w:t>ể</w:t>
      </w:r>
      <w:r w:rsidRPr="00FD464A">
        <w:rPr>
          <w:rFonts w:eastAsia="Times New Roman"/>
          <w:sz w:val="28"/>
          <w:szCs w:val="28"/>
        </w:rPr>
        <w:t xml:space="preserve">u </w:t>
      </w:r>
      <w:r w:rsidRPr="00FD464A">
        <w:rPr>
          <w:rFonts w:eastAsia="Times New Roman"/>
          <w:sz w:val="28"/>
          <w:szCs w:val="28"/>
        </w:rPr>
        <w:t>đồ</w:t>
      </w:r>
      <w:r w:rsidRPr="00FD464A">
        <w:rPr>
          <w:rFonts w:eastAsia="Times New Roman"/>
          <w:sz w:val="28"/>
          <w:szCs w:val="28"/>
        </w:rPr>
        <w:t xml:space="preserve"> tr</w:t>
      </w:r>
      <w:r w:rsidRPr="00FD464A">
        <w:rPr>
          <w:rFonts w:eastAsia="Times New Roman"/>
          <w:sz w:val="28"/>
          <w:szCs w:val="28"/>
        </w:rPr>
        <w:t>ê</w:t>
      </w:r>
      <w:r w:rsidRPr="00FD464A">
        <w:rPr>
          <w:rFonts w:eastAsia="Times New Roman"/>
          <w:sz w:val="28"/>
          <w:szCs w:val="28"/>
        </w:rPr>
        <w:t xml:space="preserve">n </w:t>
      </w:r>
      <w:r w:rsidRPr="00FD464A">
        <w:rPr>
          <w:rFonts w:eastAsia="Times New Roman"/>
          <w:sz w:val="28"/>
          <w:szCs w:val="28"/>
        </w:rPr>
        <w:t>để</w:t>
      </w:r>
      <w:r w:rsidRPr="00FD464A">
        <w:rPr>
          <w:rFonts w:eastAsia="Times New Roman"/>
          <w:sz w:val="28"/>
          <w:szCs w:val="28"/>
        </w:rPr>
        <w:t xml:space="preserve"> tr</w:t>
      </w:r>
      <w:r w:rsidRPr="00FD464A">
        <w:rPr>
          <w:rFonts w:eastAsia="Times New Roman"/>
          <w:sz w:val="28"/>
          <w:szCs w:val="28"/>
        </w:rPr>
        <w:t>ả</w:t>
      </w:r>
      <w:r w:rsidRPr="00FD464A">
        <w:rPr>
          <w:rFonts w:eastAsia="Times New Roman"/>
          <w:sz w:val="28"/>
          <w:szCs w:val="28"/>
        </w:rPr>
        <w:t xml:space="preserve"> l</w:t>
      </w:r>
      <w:r w:rsidRPr="00FD464A">
        <w:rPr>
          <w:rFonts w:eastAsia="Times New Roman"/>
          <w:sz w:val="28"/>
          <w:szCs w:val="28"/>
        </w:rPr>
        <w:t>ờ</w:t>
      </w:r>
      <w:r w:rsidRPr="00FD464A">
        <w:rPr>
          <w:rFonts w:eastAsia="Times New Roman"/>
          <w:sz w:val="28"/>
          <w:szCs w:val="28"/>
        </w:rPr>
        <w:t>i c</w:t>
      </w:r>
      <w:r w:rsidRPr="00FD464A">
        <w:rPr>
          <w:rFonts w:eastAsia="Times New Roman"/>
          <w:sz w:val="28"/>
          <w:szCs w:val="28"/>
        </w:rPr>
        <w:t>á</w:t>
      </w:r>
      <w:r w:rsidRPr="00FD464A">
        <w:rPr>
          <w:rFonts w:eastAsia="Times New Roman"/>
          <w:sz w:val="28"/>
          <w:szCs w:val="28"/>
        </w:rPr>
        <w:t>c c</w:t>
      </w:r>
      <w:r w:rsidRPr="00FD464A">
        <w:rPr>
          <w:rFonts w:eastAsia="Times New Roman"/>
          <w:sz w:val="28"/>
          <w:szCs w:val="28"/>
        </w:rPr>
        <w:t>â</w:t>
      </w:r>
      <w:r w:rsidRPr="00FD464A">
        <w:rPr>
          <w:rFonts w:eastAsia="Times New Roman"/>
          <w:sz w:val="28"/>
          <w:szCs w:val="28"/>
        </w:rPr>
        <w:t>u h</w:t>
      </w:r>
      <w:r w:rsidRPr="00FD464A">
        <w:rPr>
          <w:rFonts w:eastAsia="Times New Roman"/>
          <w:sz w:val="28"/>
          <w:szCs w:val="28"/>
        </w:rPr>
        <w:t>ỏ</w:t>
      </w:r>
      <w:r w:rsidRPr="00FD464A">
        <w:rPr>
          <w:rFonts w:eastAsia="Times New Roman"/>
          <w:sz w:val="28"/>
          <w:szCs w:val="28"/>
        </w:rPr>
        <w:t>i sau:</w:t>
      </w:r>
    </w:p>
    <w:p w:rsidR="00FD464A" w:rsidRPr="00FD464A" w:rsidRDefault="00FD464A" w:rsidP="00FD464A">
      <w:pPr>
        <w:pStyle w:val="ListParagraph"/>
        <w:numPr>
          <w:ilvl w:val="0"/>
          <w:numId w:val="7"/>
        </w:numPr>
        <w:shd w:val="clear" w:color="auto" w:fill="FFFFFF"/>
        <w:spacing w:after="0" w:line="240" w:lineRule="auto"/>
        <w:rPr>
          <w:rFonts w:eastAsia="Times New Roman"/>
          <w:sz w:val="28"/>
          <w:szCs w:val="28"/>
        </w:rPr>
      </w:pPr>
      <w:r w:rsidRPr="00FD464A">
        <w:rPr>
          <w:rFonts w:eastAsia="Times New Roman"/>
          <w:sz w:val="28"/>
          <w:szCs w:val="28"/>
        </w:rPr>
        <w:t>T</w:t>
      </w:r>
      <w:r w:rsidRPr="00FD464A">
        <w:rPr>
          <w:rFonts w:eastAsia="Times New Roman"/>
          <w:sz w:val="28"/>
          <w:szCs w:val="28"/>
        </w:rPr>
        <w:t>í</w:t>
      </w:r>
      <w:r w:rsidRPr="00FD464A">
        <w:rPr>
          <w:rFonts w:eastAsia="Times New Roman"/>
          <w:sz w:val="28"/>
          <w:szCs w:val="28"/>
        </w:rPr>
        <w:t>nh s</w:t>
      </w:r>
      <w:r w:rsidRPr="00FD464A">
        <w:rPr>
          <w:rFonts w:eastAsia="Times New Roman"/>
          <w:sz w:val="28"/>
          <w:szCs w:val="28"/>
        </w:rPr>
        <w:t>ố</w:t>
      </w:r>
      <w:r w:rsidRPr="00FD464A">
        <w:rPr>
          <w:rFonts w:eastAsia="Times New Roman"/>
          <w:sz w:val="28"/>
          <w:szCs w:val="28"/>
        </w:rPr>
        <w:t xml:space="preserve"> l</w:t>
      </w:r>
      <w:r w:rsidRPr="00FD464A">
        <w:rPr>
          <w:rFonts w:eastAsia="Times New Roman"/>
          <w:sz w:val="28"/>
          <w:szCs w:val="28"/>
        </w:rPr>
        <w:t>ượ</w:t>
      </w:r>
      <w:r w:rsidRPr="00FD464A">
        <w:rPr>
          <w:rFonts w:eastAsia="Times New Roman"/>
          <w:sz w:val="28"/>
          <w:szCs w:val="28"/>
        </w:rPr>
        <w:t>ng g</w:t>
      </w:r>
      <w:r w:rsidRPr="00FD464A">
        <w:rPr>
          <w:rFonts w:eastAsia="Times New Roman"/>
          <w:sz w:val="28"/>
          <w:szCs w:val="28"/>
        </w:rPr>
        <w:t>ạ</w:t>
      </w:r>
      <w:r w:rsidRPr="00FD464A">
        <w:rPr>
          <w:rFonts w:eastAsia="Times New Roman"/>
          <w:sz w:val="28"/>
          <w:szCs w:val="28"/>
        </w:rPr>
        <w:t>o tr</w:t>
      </w:r>
      <w:r w:rsidRPr="00FD464A">
        <w:rPr>
          <w:rFonts w:eastAsia="Times New Roman"/>
          <w:sz w:val="28"/>
          <w:szCs w:val="28"/>
        </w:rPr>
        <w:t>ắ</w:t>
      </w:r>
      <w:r w:rsidRPr="00FD464A">
        <w:rPr>
          <w:rFonts w:eastAsia="Times New Roman"/>
          <w:sz w:val="28"/>
          <w:szCs w:val="28"/>
        </w:rPr>
        <w:t>ng v</w:t>
      </w:r>
      <w:r w:rsidRPr="00FD464A">
        <w:rPr>
          <w:rFonts w:eastAsia="Times New Roman"/>
          <w:sz w:val="28"/>
          <w:szCs w:val="28"/>
        </w:rPr>
        <w:t>à</w:t>
      </w:r>
      <w:r w:rsidRPr="00FD464A">
        <w:rPr>
          <w:rFonts w:eastAsia="Times New Roman"/>
          <w:sz w:val="28"/>
          <w:szCs w:val="28"/>
        </w:rPr>
        <w:t xml:space="preserve"> s</w:t>
      </w:r>
      <w:r w:rsidRPr="00FD464A">
        <w:rPr>
          <w:rFonts w:eastAsia="Times New Roman"/>
          <w:sz w:val="28"/>
          <w:szCs w:val="28"/>
        </w:rPr>
        <w:t>ố</w:t>
      </w:r>
      <w:r w:rsidRPr="00FD464A">
        <w:rPr>
          <w:rFonts w:eastAsia="Times New Roman"/>
          <w:sz w:val="28"/>
          <w:szCs w:val="28"/>
        </w:rPr>
        <w:t xml:space="preserve"> l</w:t>
      </w:r>
      <w:r w:rsidRPr="00FD464A">
        <w:rPr>
          <w:rFonts w:eastAsia="Times New Roman"/>
          <w:sz w:val="28"/>
          <w:szCs w:val="28"/>
        </w:rPr>
        <w:t>ượ</w:t>
      </w:r>
      <w:r w:rsidRPr="00FD464A">
        <w:rPr>
          <w:rFonts w:eastAsia="Times New Roman"/>
          <w:sz w:val="28"/>
          <w:szCs w:val="28"/>
        </w:rPr>
        <w:t>ng g</w:t>
      </w:r>
      <w:r w:rsidRPr="00FD464A">
        <w:rPr>
          <w:rFonts w:eastAsia="Times New Roman"/>
          <w:sz w:val="28"/>
          <w:szCs w:val="28"/>
        </w:rPr>
        <w:t>ạ</w:t>
      </w:r>
      <w:r w:rsidRPr="00FD464A">
        <w:rPr>
          <w:rFonts w:eastAsia="Times New Roman"/>
          <w:sz w:val="28"/>
          <w:szCs w:val="28"/>
        </w:rPr>
        <w:t>o n</w:t>
      </w:r>
      <w:r w:rsidRPr="00FD464A">
        <w:rPr>
          <w:rFonts w:eastAsia="Times New Roman"/>
          <w:sz w:val="28"/>
          <w:szCs w:val="28"/>
        </w:rPr>
        <w:t>ế</w:t>
      </w:r>
      <w:r w:rsidRPr="00FD464A">
        <w:rPr>
          <w:rFonts w:eastAsia="Times New Roman"/>
          <w:sz w:val="28"/>
          <w:szCs w:val="28"/>
        </w:rPr>
        <w:t xml:space="preserve">p </w:t>
      </w:r>
      <w:r w:rsidRPr="00FD464A">
        <w:rPr>
          <w:rFonts w:eastAsia="Times New Roman"/>
          <w:sz w:val="28"/>
          <w:szCs w:val="28"/>
        </w:rPr>
        <w:t>đượ</w:t>
      </w:r>
      <w:r w:rsidRPr="00FD464A">
        <w:rPr>
          <w:rFonts w:eastAsia="Times New Roman"/>
          <w:sz w:val="28"/>
          <w:szCs w:val="28"/>
        </w:rPr>
        <w:t>c xu</w:t>
      </w:r>
      <w:r w:rsidRPr="00FD464A">
        <w:rPr>
          <w:rFonts w:eastAsia="Times New Roman"/>
          <w:sz w:val="28"/>
          <w:szCs w:val="28"/>
        </w:rPr>
        <w:t>ấ</w:t>
      </w:r>
      <w:r w:rsidRPr="00FD464A">
        <w:rPr>
          <w:rFonts w:eastAsia="Times New Roman"/>
          <w:sz w:val="28"/>
          <w:szCs w:val="28"/>
        </w:rPr>
        <w:t>t kh</w:t>
      </w:r>
      <w:r w:rsidRPr="00FD464A">
        <w:rPr>
          <w:rFonts w:eastAsia="Times New Roman"/>
          <w:sz w:val="28"/>
          <w:szCs w:val="28"/>
        </w:rPr>
        <w:t>ẩ</w:t>
      </w:r>
      <w:r w:rsidRPr="00FD464A">
        <w:rPr>
          <w:rFonts w:eastAsia="Times New Roman"/>
          <w:sz w:val="28"/>
          <w:szCs w:val="28"/>
        </w:rPr>
        <w:t>u n</w:t>
      </w:r>
      <w:r w:rsidRPr="00FD464A">
        <w:rPr>
          <w:rFonts w:eastAsia="Times New Roman"/>
          <w:sz w:val="28"/>
          <w:szCs w:val="28"/>
        </w:rPr>
        <w:t>ă</w:t>
      </w:r>
      <w:r w:rsidRPr="00FD464A">
        <w:rPr>
          <w:rFonts w:eastAsia="Times New Roman"/>
          <w:sz w:val="28"/>
          <w:szCs w:val="28"/>
        </w:rPr>
        <w:t>m 2020?</w:t>
      </w:r>
    </w:p>
    <w:p w:rsidR="00FD464A" w:rsidRPr="00FD464A" w:rsidRDefault="00FD464A" w:rsidP="00FD464A">
      <w:pPr>
        <w:pStyle w:val="ListParagraph"/>
        <w:numPr>
          <w:ilvl w:val="0"/>
          <w:numId w:val="7"/>
        </w:numPr>
        <w:shd w:val="clear" w:color="auto" w:fill="FFFFFF"/>
        <w:spacing w:after="0" w:line="240" w:lineRule="auto"/>
        <w:rPr>
          <w:rFonts w:eastAsia="Times New Roman"/>
          <w:sz w:val="28"/>
          <w:szCs w:val="28"/>
        </w:rPr>
      </w:pPr>
      <w:r w:rsidRPr="00FD464A">
        <w:rPr>
          <w:rFonts w:eastAsia="Times New Roman"/>
          <w:sz w:val="28"/>
          <w:szCs w:val="28"/>
        </w:rPr>
        <w:t>S</w:t>
      </w:r>
      <w:r w:rsidRPr="00FD464A">
        <w:rPr>
          <w:rFonts w:eastAsia="Times New Roman"/>
          <w:sz w:val="28"/>
          <w:szCs w:val="28"/>
        </w:rPr>
        <w:t>ố</w:t>
      </w:r>
      <w:r w:rsidRPr="00FD464A">
        <w:rPr>
          <w:rFonts w:eastAsia="Times New Roman"/>
          <w:sz w:val="28"/>
          <w:szCs w:val="28"/>
        </w:rPr>
        <w:t xml:space="preserve"> l</w:t>
      </w:r>
      <w:r w:rsidRPr="00FD464A">
        <w:rPr>
          <w:rFonts w:eastAsia="Times New Roman"/>
          <w:sz w:val="28"/>
          <w:szCs w:val="28"/>
        </w:rPr>
        <w:t>ượ</w:t>
      </w:r>
      <w:r w:rsidRPr="00FD464A">
        <w:rPr>
          <w:rFonts w:eastAsia="Times New Roman"/>
          <w:sz w:val="28"/>
          <w:szCs w:val="28"/>
        </w:rPr>
        <w:t>ng g</w:t>
      </w:r>
      <w:r w:rsidRPr="00FD464A">
        <w:rPr>
          <w:rFonts w:eastAsia="Times New Roman"/>
          <w:sz w:val="28"/>
          <w:szCs w:val="28"/>
        </w:rPr>
        <w:t>ạ</w:t>
      </w:r>
      <w:r w:rsidRPr="00FD464A">
        <w:rPr>
          <w:rFonts w:eastAsia="Times New Roman"/>
          <w:sz w:val="28"/>
          <w:szCs w:val="28"/>
        </w:rPr>
        <w:t>o tr</w:t>
      </w:r>
      <w:r w:rsidRPr="00FD464A">
        <w:rPr>
          <w:rFonts w:eastAsia="Times New Roman"/>
          <w:sz w:val="28"/>
          <w:szCs w:val="28"/>
        </w:rPr>
        <w:t>ắ</w:t>
      </w:r>
      <w:r w:rsidRPr="00FD464A">
        <w:rPr>
          <w:rFonts w:eastAsia="Times New Roman"/>
          <w:sz w:val="28"/>
          <w:szCs w:val="28"/>
        </w:rPr>
        <w:t>ng xu</w:t>
      </w:r>
      <w:r w:rsidRPr="00FD464A">
        <w:rPr>
          <w:rFonts w:eastAsia="Times New Roman"/>
          <w:sz w:val="28"/>
          <w:szCs w:val="28"/>
        </w:rPr>
        <w:t>ấ</w:t>
      </w:r>
      <w:r w:rsidRPr="00FD464A">
        <w:rPr>
          <w:rFonts w:eastAsia="Times New Roman"/>
          <w:sz w:val="28"/>
          <w:szCs w:val="28"/>
        </w:rPr>
        <w:t>t kh</w:t>
      </w:r>
      <w:r w:rsidRPr="00FD464A">
        <w:rPr>
          <w:rFonts w:eastAsia="Times New Roman"/>
          <w:sz w:val="28"/>
          <w:szCs w:val="28"/>
        </w:rPr>
        <w:t>ẩ</w:t>
      </w:r>
      <w:r w:rsidRPr="00FD464A">
        <w:rPr>
          <w:rFonts w:eastAsia="Times New Roman"/>
          <w:sz w:val="28"/>
          <w:szCs w:val="28"/>
        </w:rPr>
        <w:t>u nhi</w:t>
      </w:r>
      <w:r w:rsidRPr="00FD464A">
        <w:rPr>
          <w:rFonts w:eastAsia="Times New Roman"/>
          <w:sz w:val="28"/>
          <w:szCs w:val="28"/>
        </w:rPr>
        <w:t>ề</w:t>
      </w:r>
      <w:r w:rsidRPr="00FD464A">
        <w:rPr>
          <w:rFonts w:eastAsia="Times New Roman"/>
          <w:sz w:val="28"/>
          <w:szCs w:val="28"/>
        </w:rPr>
        <w:t>u h</w:t>
      </w:r>
      <w:r w:rsidRPr="00FD464A">
        <w:rPr>
          <w:rFonts w:eastAsia="Times New Roman"/>
          <w:sz w:val="28"/>
          <w:szCs w:val="28"/>
        </w:rPr>
        <w:t>ơ</w:t>
      </w:r>
      <w:r w:rsidRPr="00FD464A">
        <w:rPr>
          <w:rFonts w:eastAsia="Times New Roman"/>
          <w:sz w:val="28"/>
          <w:szCs w:val="28"/>
        </w:rPr>
        <w:t>n s</w:t>
      </w:r>
      <w:r w:rsidRPr="00FD464A">
        <w:rPr>
          <w:rFonts w:eastAsia="Times New Roman"/>
          <w:sz w:val="28"/>
          <w:szCs w:val="28"/>
        </w:rPr>
        <w:t>ố</w:t>
      </w:r>
      <w:r w:rsidRPr="00FD464A">
        <w:rPr>
          <w:rFonts w:eastAsia="Times New Roman"/>
          <w:sz w:val="28"/>
          <w:szCs w:val="28"/>
        </w:rPr>
        <w:t xml:space="preserve"> l</w:t>
      </w:r>
      <w:r w:rsidRPr="00FD464A">
        <w:rPr>
          <w:rFonts w:eastAsia="Times New Roman"/>
          <w:sz w:val="28"/>
          <w:szCs w:val="28"/>
        </w:rPr>
        <w:t>ượ</w:t>
      </w:r>
      <w:r w:rsidRPr="00FD464A">
        <w:rPr>
          <w:rFonts w:eastAsia="Times New Roman"/>
          <w:sz w:val="28"/>
          <w:szCs w:val="28"/>
        </w:rPr>
        <w:t>ng g</w:t>
      </w:r>
      <w:r w:rsidRPr="00FD464A">
        <w:rPr>
          <w:rFonts w:eastAsia="Times New Roman"/>
          <w:sz w:val="28"/>
          <w:szCs w:val="28"/>
        </w:rPr>
        <w:t>ạ</w:t>
      </w:r>
      <w:r w:rsidRPr="00FD464A">
        <w:rPr>
          <w:rFonts w:eastAsia="Times New Roman"/>
          <w:sz w:val="28"/>
          <w:szCs w:val="28"/>
        </w:rPr>
        <w:t>o th</w:t>
      </w:r>
      <w:r w:rsidRPr="00FD464A">
        <w:rPr>
          <w:rFonts w:eastAsia="Times New Roman"/>
          <w:sz w:val="28"/>
          <w:szCs w:val="28"/>
        </w:rPr>
        <w:t>ơ</w:t>
      </w:r>
      <w:r w:rsidRPr="00FD464A">
        <w:rPr>
          <w:rFonts w:eastAsia="Times New Roman"/>
          <w:sz w:val="28"/>
          <w:szCs w:val="28"/>
        </w:rPr>
        <w:t>m l</w:t>
      </w:r>
      <w:r w:rsidRPr="00FD464A">
        <w:rPr>
          <w:rFonts w:eastAsia="Times New Roman"/>
          <w:sz w:val="28"/>
          <w:szCs w:val="28"/>
        </w:rPr>
        <w:t>à</w:t>
      </w:r>
      <w:r w:rsidRPr="00FD464A">
        <w:rPr>
          <w:rFonts w:eastAsia="Times New Roman"/>
          <w:sz w:val="28"/>
          <w:szCs w:val="28"/>
        </w:rPr>
        <w:t xml:space="preserve"> bao nhi</w:t>
      </w:r>
      <w:r w:rsidRPr="00FD464A">
        <w:rPr>
          <w:rFonts w:eastAsia="Times New Roman"/>
          <w:sz w:val="28"/>
          <w:szCs w:val="28"/>
        </w:rPr>
        <w:t>ê</w:t>
      </w:r>
      <w:r w:rsidRPr="00FD464A">
        <w:rPr>
          <w:rFonts w:eastAsia="Times New Roman"/>
          <w:sz w:val="28"/>
          <w:szCs w:val="28"/>
        </w:rPr>
        <w:t>u?</w:t>
      </w:r>
    </w:p>
    <w:p w:rsidR="00FD464A" w:rsidRPr="00FD464A" w:rsidRDefault="00FD464A" w:rsidP="00FD464A">
      <w:pPr>
        <w:pStyle w:val="ListParagraph"/>
        <w:shd w:val="clear" w:color="auto" w:fill="FFFFFF"/>
        <w:spacing w:after="0" w:line="240" w:lineRule="auto"/>
        <w:jc w:val="center"/>
        <w:rPr>
          <w:rFonts w:eastAsia="Times New Roman"/>
          <w:sz w:val="28"/>
          <w:szCs w:val="28"/>
        </w:rPr>
      </w:pPr>
      <w:r w:rsidRPr="00FD464A">
        <w:rPr>
          <w:noProof/>
          <w:sz w:val="28"/>
          <w:szCs w:val="28"/>
        </w:rPr>
        <w:drawing>
          <wp:inline distT="0" distB="0" distL="0" distR="0">
            <wp:extent cx="2880360" cy="2697480"/>
            <wp:effectExtent l="0" t="0" r="0" b="7620"/>
            <wp:docPr id="9" name="Picture 9" descr="Đề thi Giữa kì 2 Toán lớp 7 Cánh diều có đáp án (4 đề)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Đề thi Giữa kì 2 Toán lớp 7 Cánh diều có đáp án (4 đề) (ảnh 5)"/>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880360" cy="2697480"/>
                    </a:xfrm>
                    <a:prstGeom prst="rect">
                      <a:avLst/>
                    </a:prstGeom>
                    <a:noFill/>
                    <a:ln>
                      <a:noFill/>
                    </a:ln>
                  </pic:spPr>
                </pic:pic>
              </a:graphicData>
            </a:graphic>
          </wp:inline>
        </w:drawing>
      </w:r>
    </w:p>
    <w:p w:rsidR="00FD464A" w:rsidRPr="00FD464A" w:rsidRDefault="00FD464A" w:rsidP="00FD464A">
      <w:pPr>
        <w:tabs>
          <w:tab w:val="left" w:pos="2700"/>
        </w:tabs>
        <w:spacing w:after="0" w:line="240" w:lineRule="auto"/>
        <w:ind w:left="48" w:right="48"/>
        <w:jc w:val="both"/>
        <w:rPr>
          <w:color w:val="000000"/>
        </w:rPr>
      </w:pPr>
      <w:r>
        <w:rPr>
          <w:rStyle w:val="Strong"/>
        </w:rPr>
        <w:t>Bài 17</w:t>
      </w:r>
      <w:r w:rsidRPr="00FD464A">
        <w:rPr>
          <w:rStyle w:val="Strong"/>
        </w:rPr>
        <w:t>.</w:t>
      </w:r>
      <w:r w:rsidRPr="00FD464A">
        <w:t> </w:t>
      </w:r>
      <w:r w:rsidRPr="00FD464A">
        <w:rPr>
          <w:color w:val="000000"/>
        </w:rPr>
        <w:t>Biểu đồ ở </w:t>
      </w:r>
      <w:r w:rsidRPr="00FD464A">
        <w:rPr>
          <w:i/>
          <w:iCs/>
          <w:color w:val="000000"/>
        </w:rPr>
        <w:t>Hình 7</w:t>
      </w:r>
      <w:r w:rsidRPr="00FD464A">
        <w:rPr>
          <w:color w:val="000000"/>
        </w:rPr>
        <w:t> biểu diễn số xe máy bán ra của 5 thành viên VAMM (Hiệp hội Các nhà sản xuất xe máy Việt Nam) tại thị trường Việt Nam trong các năm 2016, 2017, 2018, 2019, 2020.</w:t>
      </w:r>
    </w:p>
    <w:p w:rsidR="00FD464A" w:rsidRPr="00FD464A" w:rsidRDefault="00FD464A" w:rsidP="00FD464A">
      <w:pPr>
        <w:spacing w:after="0" w:line="240" w:lineRule="auto"/>
        <w:ind w:left="48" w:right="48"/>
        <w:jc w:val="center"/>
        <w:rPr>
          <w:color w:val="000000"/>
        </w:rPr>
      </w:pPr>
      <w:r w:rsidRPr="00FD464A">
        <w:rPr>
          <w:noProof/>
          <w:color w:val="000000"/>
        </w:rPr>
        <w:lastRenderedPageBreak/>
        <w:drawing>
          <wp:inline distT="0" distB="0" distL="0" distR="0">
            <wp:extent cx="4564894" cy="2234776"/>
            <wp:effectExtent l="0" t="0" r="7620" b="0"/>
            <wp:docPr id="8" name="Picture 8" descr="Biểu đồ ở Hình 7 biểu diễn số xe máy bán ra của 5 thành viên VA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Biểu đồ ở Hình 7 biểu diễn số xe máy bán ra của 5 thành viên VAMM"/>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4583331" cy="2243802"/>
                    </a:xfrm>
                    <a:prstGeom prst="rect">
                      <a:avLst/>
                    </a:prstGeom>
                    <a:noFill/>
                    <a:ln>
                      <a:noFill/>
                    </a:ln>
                  </pic:spPr>
                </pic:pic>
              </a:graphicData>
            </a:graphic>
          </wp:inline>
        </w:drawing>
      </w:r>
    </w:p>
    <w:p w:rsidR="00FD464A" w:rsidRPr="00FD464A" w:rsidRDefault="00FD464A" w:rsidP="00FD464A">
      <w:pPr>
        <w:spacing w:after="0" w:line="240" w:lineRule="auto"/>
        <w:jc w:val="both"/>
      </w:pPr>
      <w:r w:rsidRPr="00FD464A">
        <w:t xml:space="preserve">a) Lập bảng số liệu thống kê số xe máy bán ra của 5 thành viên VAMM tại thị trường Việt Nam theo mẫu sau : </w:t>
      </w:r>
    </w:p>
    <w:tbl>
      <w:tblPr>
        <w:tblW w:w="0" w:type="auto"/>
        <w:tblInd w:w="289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firstRow="0" w:lastRow="0" w:firstColumn="0" w:lastColumn="0" w:noHBand="0" w:noVBand="0"/>
      </w:tblPr>
      <w:tblGrid>
        <w:gridCol w:w="1358"/>
        <w:gridCol w:w="810"/>
        <w:gridCol w:w="630"/>
        <w:gridCol w:w="720"/>
        <w:gridCol w:w="630"/>
        <w:gridCol w:w="810"/>
      </w:tblGrid>
      <w:tr w:rsidR="00FD464A" w:rsidRPr="00FD464A" w:rsidTr="00640B94">
        <w:tc>
          <w:tcPr>
            <w:tcW w:w="1358" w:type="dxa"/>
            <w:tcBorders>
              <w:top w:val="outset" w:sz="6" w:space="0" w:color="auto"/>
              <w:left w:val="outset" w:sz="6" w:space="0" w:color="auto"/>
              <w:bottom w:val="outset" w:sz="6" w:space="0" w:color="auto"/>
              <w:right w:val="outset" w:sz="6" w:space="0" w:color="auto"/>
            </w:tcBorders>
            <w:vAlign w:val="center"/>
          </w:tcPr>
          <w:p w:rsidR="00FD464A" w:rsidRPr="00FD464A" w:rsidRDefault="00FD464A" w:rsidP="00FD464A">
            <w:pPr>
              <w:spacing w:after="0" w:line="240" w:lineRule="auto"/>
              <w:jc w:val="center"/>
            </w:pPr>
            <w:r w:rsidRPr="00FD464A">
              <w:rPr>
                <w:b/>
                <w:bCs/>
              </w:rPr>
              <w:t>Năm</w:t>
            </w:r>
          </w:p>
        </w:tc>
        <w:tc>
          <w:tcPr>
            <w:tcW w:w="810" w:type="dxa"/>
            <w:tcBorders>
              <w:top w:val="outset" w:sz="6" w:space="0" w:color="auto"/>
              <w:left w:val="outset" w:sz="6" w:space="0" w:color="auto"/>
              <w:bottom w:val="outset" w:sz="6" w:space="0" w:color="auto"/>
              <w:right w:val="outset" w:sz="6" w:space="0" w:color="auto"/>
            </w:tcBorders>
            <w:vAlign w:val="center"/>
          </w:tcPr>
          <w:p w:rsidR="00FD464A" w:rsidRPr="00FD464A" w:rsidRDefault="00FD464A" w:rsidP="00FD464A">
            <w:pPr>
              <w:spacing w:after="0" w:line="240" w:lineRule="auto"/>
              <w:jc w:val="center"/>
            </w:pPr>
            <w:r w:rsidRPr="00FD464A">
              <w:rPr>
                <w:b/>
                <w:bCs/>
              </w:rPr>
              <w:t>2016</w:t>
            </w:r>
          </w:p>
        </w:tc>
        <w:tc>
          <w:tcPr>
            <w:tcW w:w="630" w:type="dxa"/>
            <w:tcBorders>
              <w:top w:val="outset" w:sz="6" w:space="0" w:color="auto"/>
              <w:left w:val="outset" w:sz="6" w:space="0" w:color="auto"/>
              <w:bottom w:val="outset" w:sz="6" w:space="0" w:color="auto"/>
              <w:right w:val="outset" w:sz="6" w:space="0" w:color="auto"/>
            </w:tcBorders>
            <w:vAlign w:val="center"/>
          </w:tcPr>
          <w:p w:rsidR="00FD464A" w:rsidRPr="00FD464A" w:rsidRDefault="00FD464A" w:rsidP="00FD464A">
            <w:pPr>
              <w:spacing w:after="0" w:line="240" w:lineRule="auto"/>
              <w:jc w:val="center"/>
            </w:pPr>
            <w:r w:rsidRPr="00FD464A">
              <w:rPr>
                <w:b/>
                <w:bCs/>
              </w:rPr>
              <w:t>2017</w:t>
            </w:r>
          </w:p>
        </w:tc>
        <w:tc>
          <w:tcPr>
            <w:tcW w:w="720" w:type="dxa"/>
            <w:tcBorders>
              <w:top w:val="outset" w:sz="6" w:space="0" w:color="auto"/>
              <w:left w:val="outset" w:sz="6" w:space="0" w:color="auto"/>
              <w:bottom w:val="outset" w:sz="6" w:space="0" w:color="auto"/>
              <w:right w:val="outset" w:sz="6" w:space="0" w:color="auto"/>
            </w:tcBorders>
            <w:vAlign w:val="center"/>
          </w:tcPr>
          <w:p w:rsidR="00FD464A" w:rsidRPr="00FD464A" w:rsidRDefault="00FD464A" w:rsidP="00FD464A">
            <w:pPr>
              <w:spacing w:after="0" w:line="240" w:lineRule="auto"/>
              <w:jc w:val="center"/>
            </w:pPr>
            <w:r w:rsidRPr="00FD464A">
              <w:rPr>
                <w:b/>
                <w:bCs/>
              </w:rPr>
              <w:t>2018</w:t>
            </w:r>
          </w:p>
        </w:tc>
        <w:tc>
          <w:tcPr>
            <w:tcW w:w="630" w:type="dxa"/>
            <w:tcBorders>
              <w:top w:val="outset" w:sz="6" w:space="0" w:color="auto"/>
              <w:left w:val="outset" w:sz="6" w:space="0" w:color="auto"/>
              <w:bottom w:val="outset" w:sz="6" w:space="0" w:color="auto"/>
              <w:right w:val="outset" w:sz="6" w:space="0" w:color="auto"/>
            </w:tcBorders>
            <w:vAlign w:val="center"/>
          </w:tcPr>
          <w:p w:rsidR="00FD464A" w:rsidRPr="00FD464A" w:rsidRDefault="00FD464A" w:rsidP="00FD464A">
            <w:pPr>
              <w:spacing w:after="0" w:line="240" w:lineRule="auto"/>
              <w:jc w:val="center"/>
            </w:pPr>
            <w:r w:rsidRPr="00FD464A">
              <w:rPr>
                <w:b/>
                <w:bCs/>
              </w:rPr>
              <w:t>2019</w:t>
            </w:r>
          </w:p>
        </w:tc>
        <w:tc>
          <w:tcPr>
            <w:tcW w:w="810" w:type="dxa"/>
            <w:tcBorders>
              <w:top w:val="outset" w:sz="6" w:space="0" w:color="auto"/>
              <w:left w:val="outset" w:sz="6" w:space="0" w:color="auto"/>
              <w:bottom w:val="outset" w:sz="6" w:space="0" w:color="auto"/>
              <w:right w:val="outset" w:sz="6" w:space="0" w:color="auto"/>
            </w:tcBorders>
            <w:vAlign w:val="center"/>
          </w:tcPr>
          <w:p w:rsidR="00FD464A" w:rsidRPr="00FD464A" w:rsidRDefault="00FD464A" w:rsidP="00FD464A">
            <w:pPr>
              <w:spacing w:after="0" w:line="240" w:lineRule="auto"/>
              <w:jc w:val="center"/>
            </w:pPr>
            <w:r w:rsidRPr="00FD464A">
              <w:rPr>
                <w:b/>
                <w:bCs/>
              </w:rPr>
              <w:t>2020</w:t>
            </w:r>
          </w:p>
        </w:tc>
      </w:tr>
      <w:tr w:rsidR="00FD464A" w:rsidRPr="00FD464A" w:rsidTr="00640B94">
        <w:tc>
          <w:tcPr>
            <w:tcW w:w="1358" w:type="dxa"/>
            <w:tcBorders>
              <w:top w:val="outset" w:sz="6" w:space="0" w:color="auto"/>
              <w:left w:val="outset" w:sz="6" w:space="0" w:color="auto"/>
              <w:bottom w:val="outset" w:sz="6" w:space="0" w:color="auto"/>
              <w:right w:val="outset" w:sz="6" w:space="0" w:color="auto"/>
            </w:tcBorders>
            <w:vAlign w:val="center"/>
          </w:tcPr>
          <w:p w:rsidR="00FD464A" w:rsidRPr="00FD464A" w:rsidRDefault="00FD464A" w:rsidP="00FD464A">
            <w:pPr>
              <w:spacing w:after="0" w:line="240" w:lineRule="auto"/>
              <w:jc w:val="center"/>
            </w:pPr>
            <w:r w:rsidRPr="00FD464A">
              <w:t>Số xe máy</w:t>
            </w:r>
          </w:p>
        </w:tc>
        <w:tc>
          <w:tcPr>
            <w:tcW w:w="810" w:type="dxa"/>
            <w:tcBorders>
              <w:top w:val="outset" w:sz="6" w:space="0" w:color="auto"/>
              <w:left w:val="outset" w:sz="6" w:space="0" w:color="auto"/>
              <w:bottom w:val="outset" w:sz="6" w:space="0" w:color="auto"/>
              <w:right w:val="outset" w:sz="6" w:space="0" w:color="auto"/>
            </w:tcBorders>
            <w:vAlign w:val="center"/>
          </w:tcPr>
          <w:p w:rsidR="00FD464A" w:rsidRPr="00FD464A" w:rsidRDefault="00FD464A" w:rsidP="00FD464A">
            <w:pPr>
              <w:spacing w:after="0" w:line="240" w:lineRule="auto"/>
              <w:jc w:val="center"/>
            </w:pPr>
            <w:r w:rsidRPr="00FD464A">
              <w:t>?</w:t>
            </w:r>
          </w:p>
        </w:tc>
        <w:tc>
          <w:tcPr>
            <w:tcW w:w="630" w:type="dxa"/>
            <w:tcBorders>
              <w:top w:val="outset" w:sz="6" w:space="0" w:color="auto"/>
              <w:left w:val="outset" w:sz="6" w:space="0" w:color="auto"/>
              <w:bottom w:val="outset" w:sz="6" w:space="0" w:color="auto"/>
              <w:right w:val="outset" w:sz="6" w:space="0" w:color="auto"/>
            </w:tcBorders>
            <w:vAlign w:val="center"/>
          </w:tcPr>
          <w:p w:rsidR="00FD464A" w:rsidRPr="00FD464A" w:rsidRDefault="00FD464A" w:rsidP="00FD464A">
            <w:pPr>
              <w:spacing w:after="0" w:line="240" w:lineRule="auto"/>
              <w:jc w:val="center"/>
            </w:pPr>
            <w:r w:rsidRPr="00FD464A">
              <w:t>?</w:t>
            </w:r>
          </w:p>
        </w:tc>
        <w:tc>
          <w:tcPr>
            <w:tcW w:w="720" w:type="dxa"/>
            <w:tcBorders>
              <w:top w:val="outset" w:sz="6" w:space="0" w:color="auto"/>
              <w:left w:val="outset" w:sz="6" w:space="0" w:color="auto"/>
              <w:bottom w:val="outset" w:sz="6" w:space="0" w:color="auto"/>
              <w:right w:val="outset" w:sz="6" w:space="0" w:color="auto"/>
            </w:tcBorders>
            <w:vAlign w:val="center"/>
          </w:tcPr>
          <w:p w:rsidR="00FD464A" w:rsidRPr="00FD464A" w:rsidRDefault="00FD464A" w:rsidP="00FD464A">
            <w:pPr>
              <w:spacing w:after="0" w:line="240" w:lineRule="auto"/>
              <w:jc w:val="center"/>
            </w:pPr>
            <w:r w:rsidRPr="00FD464A">
              <w:t>?</w:t>
            </w:r>
          </w:p>
        </w:tc>
        <w:tc>
          <w:tcPr>
            <w:tcW w:w="630" w:type="dxa"/>
            <w:tcBorders>
              <w:top w:val="outset" w:sz="6" w:space="0" w:color="auto"/>
              <w:left w:val="outset" w:sz="6" w:space="0" w:color="auto"/>
              <w:bottom w:val="outset" w:sz="6" w:space="0" w:color="auto"/>
              <w:right w:val="outset" w:sz="6" w:space="0" w:color="auto"/>
            </w:tcBorders>
            <w:vAlign w:val="center"/>
          </w:tcPr>
          <w:p w:rsidR="00FD464A" w:rsidRPr="00FD464A" w:rsidRDefault="00FD464A" w:rsidP="00FD464A">
            <w:pPr>
              <w:spacing w:after="0" w:line="240" w:lineRule="auto"/>
              <w:jc w:val="center"/>
            </w:pPr>
            <w:r w:rsidRPr="00FD464A">
              <w:t>?</w:t>
            </w:r>
          </w:p>
        </w:tc>
        <w:tc>
          <w:tcPr>
            <w:tcW w:w="810" w:type="dxa"/>
            <w:tcBorders>
              <w:top w:val="outset" w:sz="6" w:space="0" w:color="auto"/>
              <w:left w:val="outset" w:sz="6" w:space="0" w:color="auto"/>
              <w:bottom w:val="outset" w:sz="6" w:space="0" w:color="auto"/>
              <w:right w:val="outset" w:sz="6" w:space="0" w:color="auto"/>
            </w:tcBorders>
            <w:vAlign w:val="center"/>
          </w:tcPr>
          <w:p w:rsidR="00FD464A" w:rsidRPr="00FD464A" w:rsidRDefault="00FD464A" w:rsidP="00FD464A">
            <w:pPr>
              <w:spacing w:after="0" w:line="240" w:lineRule="auto"/>
              <w:jc w:val="center"/>
            </w:pPr>
            <w:r w:rsidRPr="00FD464A">
              <w:t>?</w:t>
            </w:r>
          </w:p>
        </w:tc>
      </w:tr>
    </w:tbl>
    <w:p w:rsidR="00FD464A" w:rsidRPr="00FD464A" w:rsidRDefault="00FD464A" w:rsidP="00FD464A">
      <w:pPr>
        <w:spacing w:after="0" w:line="240" w:lineRule="auto"/>
        <w:jc w:val="both"/>
      </w:pPr>
      <w:r w:rsidRPr="00FD464A">
        <w:t>b) Tính tổng số xe máy bán ra của 5 thành viên VAMM tại thị trường Việt Nam trong giai đoạn từ năm 2016 đến năm 2020.</w:t>
      </w:r>
    </w:p>
    <w:p w:rsidR="00FD464A" w:rsidRPr="00FD464A" w:rsidRDefault="00FD464A" w:rsidP="00FD464A">
      <w:pPr>
        <w:spacing w:after="0" w:line="240" w:lineRule="auto"/>
        <w:jc w:val="both"/>
      </w:pPr>
      <w:r w:rsidRPr="00FD464A">
        <w:t>c) Số xe máy bán ra năm 2020 giảm bao nhiêu phần trăm so với năm 2019 (làm tròn kết quả đến hàng phần trăm)? Tìm hiểu nguyên nhân và nêu một vài lí do giải thích vì sao dẫn đến sự sụt giảm trên.</w:t>
      </w:r>
    </w:p>
    <w:p w:rsidR="00640B94" w:rsidRDefault="00640B94" w:rsidP="00640B94">
      <w:pPr>
        <w:shd w:val="clear" w:color="auto" w:fill="FFFFFF"/>
        <w:spacing w:after="0" w:line="240" w:lineRule="auto"/>
        <w:rPr>
          <w:rFonts w:eastAsia="Times New Roman"/>
          <w:b/>
          <w:bCs/>
        </w:rPr>
      </w:pPr>
      <w:r>
        <w:rPr>
          <w:rFonts w:eastAsia="Times New Roman"/>
          <w:b/>
          <w:bCs/>
        </w:rPr>
        <w:t>Phần 2. HÌNH HỌC</w:t>
      </w:r>
    </w:p>
    <w:p w:rsidR="00640B94" w:rsidRDefault="00640B94" w:rsidP="00640B94">
      <w:pPr>
        <w:shd w:val="clear" w:color="auto" w:fill="FFFFFF"/>
        <w:spacing w:after="0" w:line="240" w:lineRule="auto"/>
        <w:rPr>
          <w:rFonts w:eastAsia="Times New Roman"/>
          <w:b/>
          <w:bCs/>
        </w:rPr>
      </w:pPr>
      <w:r>
        <w:rPr>
          <w:rFonts w:eastAsia="Times New Roman"/>
          <w:b/>
          <w:bCs/>
        </w:rPr>
        <w:t>I.TRẮC NGHIỆM KHÁCH QUAN</w:t>
      </w:r>
    </w:p>
    <w:p w:rsidR="00640B94" w:rsidRPr="00CD461B" w:rsidRDefault="00640B94" w:rsidP="00640B94">
      <w:pPr>
        <w:spacing w:before="60" w:after="60"/>
        <w:contextualSpacing/>
      </w:pPr>
      <w:r>
        <w:rPr>
          <w:b/>
          <w:spacing w:val="4"/>
          <w:lang w:val="pt-BR"/>
        </w:rPr>
        <w:t>Câu 1</w:t>
      </w:r>
      <w:r w:rsidRPr="00CD461B">
        <w:rPr>
          <w:spacing w:val="4"/>
          <w:lang w:val="pt-BR"/>
        </w:rPr>
        <w:t xml:space="preserve">: </w:t>
      </w:r>
      <w:r w:rsidRPr="00CD461B">
        <w:t>Bộ ba đoạn thẳng nào sau đây không phải là độ dài các cạnh của một tam giác?</w:t>
      </w:r>
    </w:p>
    <w:p w:rsidR="00640B94" w:rsidRPr="00CD461B" w:rsidRDefault="00640B94" w:rsidP="00640B94">
      <w:pPr>
        <w:tabs>
          <w:tab w:val="left" w:pos="567"/>
          <w:tab w:val="left" w:pos="2835"/>
          <w:tab w:val="left" w:pos="4820"/>
          <w:tab w:val="left" w:pos="6804"/>
        </w:tabs>
        <w:autoSpaceDE w:val="0"/>
        <w:autoSpaceDN w:val="0"/>
        <w:adjustRightInd w:val="0"/>
        <w:contextualSpacing/>
        <w:jc w:val="both"/>
        <w:rPr>
          <w:spacing w:val="4"/>
          <w:lang w:val="es-ES"/>
        </w:rPr>
      </w:pPr>
      <w:r w:rsidRPr="00CD461B">
        <w:rPr>
          <w:b/>
          <w:spacing w:val="4"/>
          <w:lang w:val="es-ES"/>
        </w:rPr>
        <w:t xml:space="preserve">A. </w:t>
      </w:r>
      <w:r w:rsidRPr="00CD461B">
        <w:rPr>
          <w:position w:val="-10"/>
        </w:rPr>
        <w:object w:dxaOrig="1400" w:dyaOrig="320">
          <v:shape id="_x0000_i1044" type="#_x0000_t75" style="width:74.55pt;height:16.3pt" o:ole="">
            <v:imagedata r:id="rId101" o:title=""/>
          </v:shape>
          <o:OLEObject Type="Embed" ProgID="Equation.DSMT4" ShapeID="_x0000_i1044" DrawAspect="Content" ObjectID="_1771840218" r:id="rId102"/>
        </w:object>
      </w:r>
      <w:r w:rsidRPr="00CD461B">
        <w:rPr>
          <w:spacing w:val="4"/>
          <w:lang w:val="es-ES"/>
        </w:rPr>
        <w:t>.</w:t>
      </w:r>
      <w:r w:rsidRPr="00CD461B">
        <w:rPr>
          <w:spacing w:val="4"/>
          <w:lang w:val="es-ES"/>
        </w:rPr>
        <w:tab/>
      </w:r>
      <w:r w:rsidRPr="00CD461B">
        <w:rPr>
          <w:b/>
          <w:spacing w:val="4"/>
          <w:lang w:val="es-ES"/>
        </w:rPr>
        <w:t>B.</w:t>
      </w:r>
      <w:r w:rsidRPr="00CD461B">
        <w:t xml:space="preserve"> </w:t>
      </w:r>
      <w:r w:rsidRPr="00CD461B">
        <w:rPr>
          <w:position w:val="-10"/>
        </w:rPr>
        <w:object w:dxaOrig="1420" w:dyaOrig="320">
          <v:shape id="_x0000_i1045" type="#_x0000_t75" style="width:79.7pt;height:18pt" o:ole="">
            <v:imagedata r:id="rId103" o:title=""/>
          </v:shape>
          <o:OLEObject Type="Embed" ProgID="Equation.DSMT4" ShapeID="_x0000_i1045" DrawAspect="Content" ObjectID="_1771840219" r:id="rId104"/>
        </w:object>
      </w:r>
      <w:r w:rsidRPr="00CD461B">
        <w:rPr>
          <w:spacing w:val="4"/>
          <w:lang w:val="es-ES"/>
        </w:rPr>
        <w:t xml:space="preserve">.    </w:t>
      </w:r>
      <w:r w:rsidRPr="00CD461B">
        <w:rPr>
          <w:b/>
          <w:spacing w:val="4"/>
          <w:lang w:val="es-ES"/>
        </w:rPr>
        <w:t>C.</w:t>
      </w:r>
      <w:r w:rsidRPr="00CD461B">
        <w:t xml:space="preserve"> </w:t>
      </w:r>
      <w:r w:rsidRPr="00CD461B">
        <w:rPr>
          <w:position w:val="-10"/>
        </w:rPr>
        <w:object w:dxaOrig="1520" w:dyaOrig="320">
          <v:shape id="_x0000_i1046" type="#_x0000_t75" style="width:80.55pt;height:16.3pt" o:ole="">
            <v:imagedata r:id="rId105" o:title=""/>
          </v:shape>
          <o:OLEObject Type="Embed" ProgID="Equation.DSMT4" ShapeID="_x0000_i1046" DrawAspect="Content" ObjectID="_1771840220" r:id="rId106"/>
        </w:object>
      </w:r>
      <w:r w:rsidRPr="00CD461B">
        <w:rPr>
          <w:spacing w:val="4"/>
          <w:lang w:val="es-ES"/>
        </w:rPr>
        <w:t xml:space="preserve">.   </w:t>
      </w:r>
      <w:r w:rsidRPr="00CD461B">
        <w:rPr>
          <w:b/>
          <w:spacing w:val="4"/>
          <w:lang w:val="es-ES"/>
        </w:rPr>
        <w:t>D.</w:t>
      </w:r>
      <w:r w:rsidRPr="00CD461B">
        <w:t xml:space="preserve"> </w:t>
      </w:r>
      <w:r w:rsidRPr="00CD461B">
        <w:rPr>
          <w:position w:val="-10"/>
        </w:rPr>
        <w:object w:dxaOrig="1440" w:dyaOrig="320">
          <v:shape id="_x0000_i1047" type="#_x0000_t75" style="width:76.3pt;height:16.3pt" o:ole="">
            <v:imagedata r:id="rId107" o:title=""/>
          </v:shape>
          <o:OLEObject Type="Embed" ProgID="Equation.DSMT4" ShapeID="_x0000_i1047" DrawAspect="Content" ObjectID="_1771840221" r:id="rId108"/>
        </w:object>
      </w:r>
      <w:r w:rsidRPr="00CD461B">
        <w:rPr>
          <w:spacing w:val="4"/>
          <w:lang w:val="es-ES"/>
        </w:rPr>
        <w:t>.</w:t>
      </w:r>
    </w:p>
    <w:p w:rsidR="00640B94" w:rsidRPr="00CD461B" w:rsidRDefault="00640B94" w:rsidP="00640B94">
      <w:pPr>
        <w:tabs>
          <w:tab w:val="left" w:pos="634"/>
          <w:tab w:val="left" w:pos="2952"/>
          <w:tab w:val="left" w:pos="5328"/>
          <w:tab w:val="left" w:pos="7704"/>
        </w:tabs>
        <w:autoSpaceDE w:val="0"/>
        <w:autoSpaceDN w:val="0"/>
        <w:adjustRightInd w:val="0"/>
        <w:contextualSpacing/>
        <w:jc w:val="both"/>
        <w:rPr>
          <w:spacing w:val="4"/>
          <w:lang w:val="pt-BR"/>
        </w:rPr>
      </w:pPr>
      <w:r>
        <w:rPr>
          <w:b/>
          <w:spacing w:val="4"/>
          <w:lang w:val="pt-BR"/>
        </w:rPr>
        <w:t>Câu 2</w:t>
      </w:r>
      <w:r w:rsidRPr="00CD461B">
        <w:rPr>
          <w:spacing w:val="4"/>
          <w:lang w:val="pt-BR"/>
        </w:rPr>
        <w:t xml:space="preserve">: Tam giác </w:t>
      </w:r>
      <w:r w:rsidRPr="00CD461B">
        <w:rPr>
          <w:spacing w:val="4"/>
          <w:position w:val="-6"/>
          <w:lang w:val="pt-BR"/>
        </w:rPr>
        <w:object w:dxaOrig="560" w:dyaOrig="279">
          <v:shape id="_x0000_i1048" type="#_x0000_t75" style="width:28.3pt;height:13.7pt" o:ole="">
            <v:imagedata r:id="rId109" o:title=""/>
          </v:shape>
          <o:OLEObject Type="Embed" ProgID="Equation.DSMT4" ShapeID="_x0000_i1048" DrawAspect="Content" ObjectID="_1771840222" r:id="rId110"/>
        </w:object>
      </w:r>
      <w:r w:rsidRPr="00CD461B">
        <w:rPr>
          <w:spacing w:val="4"/>
          <w:lang w:val="pt-BR"/>
        </w:rPr>
        <w:t xml:space="preserve"> cân có </w:t>
      </w:r>
      <w:r w:rsidRPr="00CD461B">
        <w:rPr>
          <w:spacing w:val="4"/>
          <w:position w:val="-10"/>
          <w:lang w:val="pt-BR"/>
        </w:rPr>
        <w:object w:dxaOrig="2079" w:dyaOrig="320">
          <v:shape id="_x0000_i1049" type="#_x0000_t75" style="width:103.7pt;height:16.3pt" o:ole="">
            <v:imagedata r:id="rId111" o:title=""/>
          </v:shape>
          <o:OLEObject Type="Embed" ProgID="Equation.DSMT4" ShapeID="_x0000_i1049" DrawAspect="Content" ObjectID="_1771840223" r:id="rId112"/>
        </w:object>
      </w:r>
      <w:r w:rsidRPr="00CD461B">
        <w:rPr>
          <w:spacing w:val="4"/>
          <w:lang w:val="pt-BR"/>
        </w:rPr>
        <w:t xml:space="preserve">, độ dài cạnh </w:t>
      </w:r>
      <w:r w:rsidRPr="00CD461B">
        <w:rPr>
          <w:spacing w:val="4"/>
          <w:position w:val="-6"/>
          <w:lang w:val="pt-BR"/>
        </w:rPr>
        <w:object w:dxaOrig="400" w:dyaOrig="279">
          <v:shape id="_x0000_i1050" type="#_x0000_t75" style="width:19.7pt;height:13.7pt" o:ole="">
            <v:imagedata r:id="rId113" o:title=""/>
          </v:shape>
          <o:OLEObject Type="Embed" ProgID="Equation.DSMT4" ShapeID="_x0000_i1050" DrawAspect="Content" ObjectID="_1771840224" r:id="rId114"/>
        </w:object>
      </w:r>
      <w:r w:rsidRPr="00CD461B">
        <w:rPr>
          <w:spacing w:val="4"/>
          <w:lang w:val="pt-BR"/>
        </w:rPr>
        <w:t xml:space="preserve"> là</w:t>
      </w:r>
    </w:p>
    <w:p w:rsidR="00640B94" w:rsidRPr="00CD461B" w:rsidRDefault="00640B94" w:rsidP="00640B94">
      <w:pPr>
        <w:tabs>
          <w:tab w:val="left" w:pos="567"/>
          <w:tab w:val="left" w:pos="2835"/>
          <w:tab w:val="left" w:pos="4820"/>
          <w:tab w:val="left" w:pos="6804"/>
        </w:tabs>
        <w:autoSpaceDE w:val="0"/>
        <w:autoSpaceDN w:val="0"/>
        <w:adjustRightInd w:val="0"/>
        <w:contextualSpacing/>
        <w:jc w:val="both"/>
        <w:rPr>
          <w:spacing w:val="4"/>
          <w:lang w:val="es-ES"/>
        </w:rPr>
      </w:pPr>
      <w:r w:rsidRPr="00CD461B">
        <w:rPr>
          <w:spacing w:val="4"/>
          <w:lang w:val="es-ES"/>
        </w:rPr>
        <w:t xml:space="preserve">A. </w:t>
      </w:r>
      <w:r w:rsidRPr="00CD461B">
        <w:rPr>
          <w:spacing w:val="4"/>
          <w:position w:val="-6"/>
          <w:lang w:val="es-ES"/>
        </w:rPr>
        <w:object w:dxaOrig="1040" w:dyaOrig="279">
          <v:shape id="_x0000_i1051" type="#_x0000_t75" style="width:52.3pt;height:13.7pt" o:ole="">
            <v:imagedata r:id="rId115" o:title=""/>
          </v:shape>
          <o:OLEObject Type="Embed" ProgID="Equation.DSMT4" ShapeID="_x0000_i1051" DrawAspect="Content" ObjectID="_1771840225" r:id="rId116"/>
        </w:object>
      </w:r>
      <w:r w:rsidRPr="00CD461B">
        <w:rPr>
          <w:spacing w:val="4"/>
          <w:lang w:val="es-ES"/>
        </w:rPr>
        <w:t>.</w:t>
      </w:r>
      <w:r w:rsidRPr="00CD461B">
        <w:rPr>
          <w:spacing w:val="4"/>
          <w:lang w:val="es-ES"/>
        </w:rPr>
        <w:tab/>
        <w:t xml:space="preserve">B. </w:t>
      </w:r>
      <w:r w:rsidRPr="00CD461B">
        <w:rPr>
          <w:spacing w:val="4"/>
          <w:position w:val="-6"/>
          <w:lang w:val="es-ES"/>
        </w:rPr>
        <w:object w:dxaOrig="1040" w:dyaOrig="279">
          <v:shape id="_x0000_i1052" type="#_x0000_t75" style="width:52.3pt;height:13.7pt" o:ole="">
            <v:imagedata r:id="rId117" o:title=""/>
          </v:shape>
          <o:OLEObject Type="Embed" ProgID="Equation.DSMT4" ShapeID="_x0000_i1052" DrawAspect="Content" ObjectID="_1771840226" r:id="rId118"/>
        </w:object>
      </w:r>
      <w:r w:rsidRPr="00CD461B">
        <w:rPr>
          <w:spacing w:val="4"/>
          <w:lang w:val="es-ES"/>
        </w:rPr>
        <w:t>.         C. BC=11cm.</w:t>
      </w:r>
      <w:r w:rsidRPr="00CD461B">
        <w:rPr>
          <w:spacing w:val="4"/>
          <w:lang w:val="es-ES"/>
        </w:rPr>
        <w:tab/>
        <w:t xml:space="preserve">     D. </w:t>
      </w:r>
      <w:r w:rsidRPr="00CD461B">
        <w:rPr>
          <w:spacing w:val="4"/>
          <w:position w:val="-6"/>
          <w:lang w:val="pt-BR"/>
        </w:rPr>
        <w:object w:dxaOrig="400" w:dyaOrig="279">
          <v:shape id="_x0000_i1053" type="#_x0000_t75" style="width:19.7pt;height:13.7pt" o:ole="">
            <v:imagedata r:id="rId113" o:title=""/>
          </v:shape>
          <o:OLEObject Type="Embed" ProgID="Equation.DSMT4" ShapeID="_x0000_i1053" DrawAspect="Content" ObjectID="_1771840227" r:id="rId119"/>
        </w:object>
      </w:r>
      <w:r w:rsidRPr="00CD461B">
        <w:rPr>
          <w:spacing w:val="4"/>
          <w:lang w:val="es-ES"/>
        </w:rPr>
        <w:t xml:space="preserve"> = 2cm</w:t>
      </w:r>
    </w:p>
    <w:p w:rsidR="00640B94" w:rsidRPr="00CD461B" w:rsidRDefault="00640B94" w:rsidP="00640B94">
      <w:pPr>
        <w:tabs>
          <w:tab w:val="left" w:pos="634"/>
          <w:tab w:val="left" w:pos="2952"/>
          <w:tab w:val="left" w:pos="5328"/>
          <w:tab w:val="left" w:pos="7704"/>
        </w:tabs>
        <w:autoSpaceDE w:val="0"/>
        <w:autoSpaceDN w:val="0"/>
        <w:adjustRightInd w:val="0"/>
        <w:contextualSpacing/>
        <w:jc w:val="both"/>
        <w:rPr>
          <w:spacing w:val="4"/>
          <w:lang w:val="pt-BR"/>
        </w:rPr>
      </w:pPr>
      <w:r>
        <w:rPr>
          <w:b/>
          <w:spacing w:val="4"/>
          <w:lang w:val="pt-BR"/>
        </w:rPr>
        <w:t>Câu 3</w:t>
      </w:r>
      <w:r w:rsidRPr="00CD461B">
        <w:rPr>
          <w:spacing w:val="4"/>
          <w:lang w:val="pt-BR"/>
        </w:rPr>
        <w:t xml:space="preserve">: Tam giác cân có góc ở đỉnh là </w:t>
      </w:r>
      <w:r w:rsidRPr="00CD461B">
        <w:rPr>
          <w:position w:val="-6"/>
        </w:rPr>
        <w:object w:dxaOrig="400" w:dyaOrig="320">
          <v:shape id="_x0000_i1054" type="#_x0000_t75" style="width:19.7pt;height:16.3pt" o:ole="">
            <v:imagedata r:id="rId120" o:title=""/>
          </v:shape>
          <o:OLEObject Type="Embed" ProgID="Equation.DSMT4" ShapeID="_x0000_i1054" DrawAspect="Content" ObjectID="_1771840228" r:id="rId121"/>
        </w:object>
      </w:r>
      <w:r w:rsidRPr="00CD461B">
        <w:t xml:space="preserve"> thì góc ở đáy có số đo là </w:t>
      </w:r>
    </w:p>
    <w:p w:rsidR="00640B94" w:rsidRPr="00CD461B" w:rsidRDefault="00640B94" w:rsidP="00640B94">
      <w:pPr>
        <w:tabs>
          <w:tab w:val="left" w:pos="567"/>
          <w:tab w:val="left" w:pos="2835"/>
          <w:tab w:val="left" w:pos="4820"/>
          <w:tab w:val="left" w:pos="6804"/>
        </w:tabs>
        <w:autoSpaceDE w:val="0"/>
        <w:autoSpaceDN w:val="0"/>
        <w:adjustRightInd w:val="0"/>
        <w:ind w:firstLine="720"/>
        <w:contextualSpacing/>
        <w:jc w:val="both"/>
        <w:rPr>
          <w:spacing w:val="4"/>
          <w:lang w:val="es-ES"/>
        </w:rPr>
      </w:pPr>
      <w:r w:rsidRPr="00CD461B">
        <w:rPr>
          <w:spacing w:val="4"/>
          <w:lang w:val="es-ES"/>
        </w:rPr>
        <w:t xml:space="preserve">A. </w:t>
      </w:r>
      <w:r w:rsidRPr="00CD461B">
        <w:rPr>
          <w:spacing w:val="4"/>
          <w:position w:val="-6"/>
          <w:lang w:val="es-ES"/>
        </w:rPr>
        <w:object w:dxaOrig="380" w:dyaOrig="320">
          <v:shape id="_x0000_i1055" type="#_x0000_t75" style="width:19.7pt;height:16.3pt" o:ole="">
            <v:imagedata r:id="rId122" o:title=""/>
          </v:shape>
          <o:OLEObject Type="Embed" ProgID="Equation.DSMT4" ShapeID="_x0000_i1055" DrawAspect="Content" ObjectID="_1771840229" r:id="rId123"/>
        </w:object>
      </w:r>
      <w:r w:rsidRPr="00CD461B">
        <w:rPr>
          <w:spacing w:val="4"/>
          <w:lang w:val="es-ES"/>
        </w:rPr>
        <w:t>.</w:t>
      </w:r>
      <w:r w:rsidRPr="00CD461B">
        <w:rPr>
          <w:spacing w:val="4"/>
          <w:lang w:val="es-ES"/>
        </w:rPr>
        <w:tab/>
        <w:t xml:space="preserve">B. </w:t>
      </w:r>
      <w:r w:rsidRPr="00CD461B">
        <w:rPr>
          <w:spacing w:val="4"/>
          <w:position w:val="-6"/>
          <w:lang w:val="es-ES"/>
        </w:rPr>
        <w:object w:dxaOrig="380" w:dyaOrig="320">
          <v:shape id="_x0000_i1056" type="#_x0000_t75" style="width:19.7pt;height:16.3pt" o:ole="">
            <v:imagedata r:id="rId124" o:title=""/>
          </v:shape>
          <o:OLEObject Type="Embed" ProgID="Equation.DSMT4" ShapeID="_x0000_i1056" DrawAspect="Content" ObjectID="_1771840230" r:id="rId125"/>
        </w:object>
      </w:r>
      <w:r w:rsidRPr="00CD461B">
        <w:rPr>
          <w:spacing w:val="4"/>
          <w:lang w:val="es-ES"/>
        </w:rPr>
        <w:t>.</w:t>
      </w:r>
      <w:r w:rsidRPr="00CD461B">
        <w:rPr>
          <w:spacing w:val="4"/>
          <w:lang w:val="es-ES"/>
        </w:rPr>
        <w:tab/>
        <w:t xml:space="preserve">C. </w:t>
      </w:r>
      <w:r w:rsidRPr="00CD461B">
        <w:rPr>
          <w:spacing w:val="4"/>
          <w:position w:val="-6"/>
          <w:lang w:val="es-ES"/>
        </w:rPr>
        <w:object w:dxaOrig="400" w:dyaOrig="320">
          <v:shape id="_x0000_i1057" type="#_x0000_t75" style="width:19.7pt;height:16.3pt" o:ole="">
            <v:imagedata r:id="rId126" o:title=""/>
          </v:shape>
          <o:OLEObject Type="Embed" ProgID="Equation.DSMT4" ShapeID="_x0000_i1057" DrawAspect="Content" ObjectID="_1771840231" r:id="rId127"/>
        </w:object>
      </w:r>
      <w:r w:rsidRPr="00CD461B">
        <w:rPr>
          <w:spacing w:val="4"/>
          <w:lang w:val="es-ES"/>
        </w:rPr>
        <w:t>.</w:t>
      </w:r>
      <w:r w:rsidRPr="00CD461B">
        <w:rPr>
          <w:spacing w:val="4"/>
          <w:lang w:val="es-ES"/>
        </w:rPr>
        <w:tab/>
      </w:r>
      <w:r w:rsidRPr="00CD461B">
        <w:rPr>
          <w:spacing w:val="4"/>
          <w:lang w:val="es-ES"/>
        </w:rPr>
        <w:tab/>
        <w:t xml:space="preserve">D. </w:t>
      </w:r>
      <w:r w:rsidRPr="00CD461B">
        <w:rPr>
          <w:spacing w:val="4"/>
          <w:position w:val="-6"/>
          <w:lang w:val="es-ES"/>
        </w:rPr>
        <w:object w:dxaOrig="380" w:dyaOrig="320">
          <v:shape id="_x0000_i1058" type="#_x0000_t75" style="width:19.7pt;height:16.3pt" o:ole="">
            <v:imagedata r:id="rId128" o:title=""/>
          </v:shape>
          <o:OLEObject Type="Embed" ProgID="Equation.DSMT4" ShapeID="_x0000_i1058" DrawAspect="Content" ObjectID="_1771840232" r:id="rId129"/>
        </w:object>
      </w:r>
      <w:r w:rsidRPr="00CD461B">
        <w:rPr>
          <w:spacing w:val="4"/>
          <w:lang w:val="es-ES"/>
        </w:rPr>
        <w:t>.</w:t>
      </w:r>
    </w:p>
    <w:p w:rsidR="00640B94" w:rsidRPr="00CD461B" w:rsidRDefault="00640B94" w:rsidP="00640B94">
      <w:pPr>
        <w:tabs>
          <w:tab w:val="left" w:pos="3402"/>
          <w:tab w:val="left" w:pos="5669"/>
          <w:tab w:val="left" w:pos="7937"/>
        </w:tabs>
        <w:contextualSpacing/>
        <w:jc w:val="both"/>
        <w:rPr>
          <w:rFonts w:eastAsia="Times New Roman"/>
        </w:rPr>
      </w:pPr>
      <w:r>
        <w:rPr>
          <w:rFonts w:eastAsia="Times New Roman"/>
          <w:b/>
        </w:rPr>
        <w:t>Câu 4</w:t>
      </w:r>
      <w:r w:rsidRPr="00CD461B">
        <w:rPr>
          <w:rFonts w:eastAsia="Times New Roman"/>
        </w:rPr>
        <w:t>. Trong một tam giác tổng số đo ba góc bằng :</w:t>
      </w:r>
    </w:p>
    <w:p w:rsidR="00640B94" w:rsidRPr="00CD461B" w:rsidRDefault="00640B94" w:rsidP="00640B94">
      <w:pPr>
        <w:pStyle w:val="ListParagraph"/>
        <w:numPr>
          <w:ilvl w:val="0"/>
          <w:numId w:val="9"/>
        </w:numPr>
        <w:tabs>
          <w:tab w:val="left" w:pos="3402"/>
          <w:tab w:val="left" w:pos="5669"/>
          <w:tab w:val="left" w:pos="7937"/>
        </w:tabs>
        <w:spacing w:after="0" w:line="240" w:lineRule="auto"/>
        <w:jc w:val="both"/>
        <w:rPr>
          <w:rFonts w:ascii="Times New Roman" w:hAnsi="Times New Roman"/>
          <w:sz w:val="28"/>
          <w:szCs w:val="28"/>
        </w:rPr>
      </w:pPr>
      <w:r w:rsidRPr="00CD461B">
        <w:rPr>
          <w:rFonts w:ascii="Times New Roman" w:eastAsia="Times New Roman" w:hAnsi="Times New Roman" w:cs="Times New Roman"/>
          <w:b/>
          <w:noProof/>
          <w:sz w:val="28"/>
          <w:szCs w:val="28"/>
        </w:rPr>
        <w:drawing>
          <wp:anchor distT="0" distB="0" distL="114300" distR="114300" simplePos="0" relativeHeight="251668480" behindDoc="0" locked="0" layoutInCell="1" allowOverlap="1" wp14:anchorId="1D95145F" wp14:editId="7B3B4A03">
            <wp:simplePos x="0" y="0"/>
            <wp:positionH relativeFrom="column">
              <wp:posOffset>4377267</wp:posOffset>
            </wp:positionH>
            <wp:positionV relativeFrom="paragraph">
              <wp:posOffset>111125</wp:posOffset>
            </wp:positionV>
            <wp:extent cx="2085975" cy="1428750"/>
            <wp:effectExtent l="0" t="0" r="9525" b="0"/>
            <wp:wrapSquare wrapText="bothSides"/>
            <wp:docPr id="11" name="image87.png"/>
            <wp:cNvGraphicFramePr/>
            <a:graphic xmlns:a="http://schemas.openxmlformats.org/drawingml/2006/main">
              <a:graphicData uri="http://schemas.openxmlformats.org/drawingml/2006/picture">
                <pic:pic xmlns:pic="http://schemas.openxmlformats.org/drawingml/2006/picture">
                  <pic:nvPicPr>
                    <pic:cNvPr id="0" name="image87.png"/>
                    <pic:cNvPicPr preferRelativeResize="0"/>
                  </pic:nvPicPr>
                  <pic:blipFill>
                    <a:blip r:embed="rId130" cstate="print">
                      <a:extLst>
                        <a:ext uri="{28A0092B-C50C-407E-A947-70E740481C1C}">
                          <a14:useLocalDpi xmlns:a14="http://schemas.microsoft.com/office/drawing/2010/main" val="0"/>
                        </a:ext>
                      </a:extLst>
                    </a:blip>
                    <a:srcRect/>
                    <a:stretch>
                      <a:fillRect/>
                    </a:stretch>
                  </pic:blipFill>
                  <pic:spPr>
                    <a:xfrm>
                      <a:off x="0" y="0"/>
                      <a:ext cx="2085975" cy="1428750"/>
                    </a:xfrm>
                    <a:prstGeom prst="rect">
                      <a:avLst/>
                    </a:prstGeom>
                    <a:ln/>
                  </pic:spPr>
                </pic:pic>
              </a:graphicData>
            </a:graphic>
            <wp14:sizeRelH relativeFrom="page">
              <wp14:pctWidth>0</wp14:pctWidth>
            </wp14:sizeRelH>
            <wp14:sizeRelV relativeFrom="page">
              <wp14:pctHeight>0</wp14:pctHeight>
            </wp14:sizeRelV>
          </wp:anchor>
        </w:drawing>
      </w:r>
      <w:r w:rsidRPr="00CD461B">
        <w:rPr>
          <w:rFonts w:ascii="Times New Roman" w:hAnsi="Times New Roman"/>
          <w:spacing w:val="4"/>
          <w:position w:val="-6"/>
          <w:sz w:val="28"/>
          <w:szCs w:val="28"/>
          <w:lang w:val="es-ES"/>
        </w:rPr>
        <w:object w:dxaOrig="380" w:dyaOrig="320">
          <v:shape id="_x0000_i1059" type="#_x0000_t75" style="width:19.7pt;height:16.3pt" o:ole="">
            <v:imagedata r:id="rId122" o:title=""/>
          </v:shape>
          <o:OLEObject Type="Embed" ProgID="Equation.DSMT4" ShapeID="_x0000_i1059" DrawAspect="Content" ObjectID="_1771840233" r:id="rId131"/>
        </w:object>
      </w:r>
      <w:r w:rsidRPr="00CD461B">
        <w:rPr>
          <w:rFonts w:ascii="Times New Roman" w:hAnsi="Times New Roman"/>
          <w:spacing w:val="4"/>
          <w:sz w:val="28"/>
          <w:szCs w:val="28"/>
          <w:lang w:val="es-ES"/>
        </w:rPr>
        <w:t xml:space="preserve">       B. </w:t>
      </w:r>
      <w:r w:rsidRPr="00CD461B">
        <w:rPr>
          <w:rFonts w:ascii="Times New Roman" w:hAnsi="Times New Roman"/>
          <w:spacing w:val="4"/>
          <w:position w:val="-6"/>
          <w:sz w:val="28"/>
          <w:szCs w:val="28"/>
          <w:lang w:val="es-ES"/>
        </w:rPr>
        <w:object w:dxaOrig="480" w:dyaOrig="320">
          <v:shape id="_x0000_i1060" type="#_x0000_t75" style="width:24pt;height:16.3pt" o:ole="">
            <v:imagedata r:id="rId132" o:title=""/>
          </v:shape>
          <o:OLEObject Type="Embed" ProgID="Equation.DSMT4" ShapeID="_x0000_i1060" DrawAspect="Content" ObjectID="_1771840234" r:id="rId133"/>
        </w:object>
      </w:r>
      <w:r w:rsidRPr="00CD461B">
        <w:rPr>
          <w:rFonts w:ascii="Times New Roman" w:hAnsi="Times New Roman"/>
          <w:spacing w:val="4"/>
          <w:sz w:val="28"/>
          <w:szCs w:val="28"/>
          <w:lang w:val="es-ES"/>
        </w:rPr>
        <w:tab/>
        <w:t xml:space="preserve">C. </w:t>
      </w:r>
      <w:r w:rsidRPr="00CD461B">
        <w:rPr>
          <w:rFonts w:ascii="Times New Roman" w:hAnsi="Times New Roman"/>
          <w:spacing w:val="4"/>
          <w:position w:val="-6"/>
          <w:sz w:val="28"/>
          <w:szCs w:val="28"/>
          <w:lang w:val="es-ES"/>
        </w:rPr>
        <w:object w:dxaOrig="380" w:dyaOrig="320">
          <v:shape id="_x0000_i1061" type="#_x0000_t75" style="width:19.7pt;height:16.3pt" o:ole="">
            <v:imagedata r:id="rId134" o:title=""/>
          </v:shape>
          <o:OLEObject Type="Embed" ProgID="Equation.DSMT4" ShapeID="_x0000_i1061" DrawAspect="Content" ObjectID="_1771840235" r:id="rId135"/>
        </w:object>
      </w:r>
      <w:r w:rsidRPr="00CD461B">
        <w:rPr>
          <w:rFonts w:ascii="Times New Roman" w:hAnsi="Times New Roman"/>
          <w:spacing w:val="4"/>
          <w:sz w:val="28"/>
          <w:szCs w:val="28"/>
          <w:lang w:val="es-ES"/>
        </w:rPr>
        <w:t xml:space="preserve">             D. </w:t>
      </w:r>
      <w:r w:rsidRPr="00CD461B">
        <w:rPr>
          <w:rFonts w:ascii="Times New Roman" w:hAnsi="Times New Roman"/>
          <w:spacing w:val="4"/>
          <w:position w:val="-6"/>
          <w:sz w:val="28"/>
          <w:szCs w:val="28"/>
          <w:lang w:val="es-ES"/>
        </w:rPr>
        <w:object w:dxaOrig="499" w:dyaOrig="320">
          <v:shape id="_x0000_i1062" type="#_x0000_t75" style="width:24.85pt;height:16.3pt" o:ole="">
            <v:imagedata r:id="rId136" o:title=""/>
          </v:shape>
          <o:OLEObject Type="Embed" ProgID="Equation.DSMT4" ShapeID="_x0000_i1062" DrawAspect="Content" ObjectID="_1771840236" r:id="rId137"/>
        </w:object>
      </w:r>
    </w:p>
    <w:p w:rsidR="00640B94" w:rsidRPr="00CD461B" w:rsidRDefault="00640B94" w:rsidP="00640B94">
      <w:pPr>
        <w:tabs>
          <w:tab w:val="left" w:pos="990"/>
        </w:tabs>
        <w:ind w:left="990" w:hanging="990"/>
        <w:contextualSpacing/>
        <w:jc w:val="both"/>
        <w:rPr>
          <w:rFonts w:eastAsia="Times New Roman"/>
        </w:rPr>
      </w:pPr>
      <w:r>
        <w:rPr>
          <w:rFonts w:eastAsia="Times New Roman"/>
          <w:b/>
        </w:rPr>
        <w:t>Câu 5</w:t>
      </w:r>
      <w:r w:rsidRPr="00CD461B">
        <w:rPr>
          <w:rFonts w:eastAsia="Times New Roman"/>
        </w:rPr>
        <w:t>.</w:t>
      </w:r>
      <w:r w:rsidRPr="00CD461B">
        <w:rPr>
          <w:rFonts w:eastAsia="Times New Roman"/>
        </w:rPr>
        <w:tab/>
        <w:t xml:space="preserve"> Cho hình vẽ sau đây, đường thẳng nào là đường vuông góc kẻ từ H đến</w:t>
      </w:r>
      <w:r w:rsidRPr="00CD461B">
        <w:rPr>
          <w:rFonts w:eastAsia="Times New Roman"/>
          <w:b/>
        </w:rPr>
        <w:t xml:space="preserve"> </w:t>
      </w:r>
      <w:r w:rsidRPr="00CD461B">
        <w:rPr>
          <w:rFonts w:eastAsia="Times New Roman"/>
        </w:rPr>
        <w:t>AC?</w:t>
      </w:r>
    </w:p>
    <w:p w:rsidR="00640B94" w:rsidRPr="00CD461B" w:rsidRDefault="00640B94" w:rsidP="00640B94">
      <w:pPr>
        <w:tabs>
          <w:tab w:val="left" w:pos="992"/>
          <w:tab w:val="left" w:pos="3402"/>
          <w:tab w:val="left" w:pos="5670"/>
          <w:tab w:val="left" w:pos="7938"/>
        </w:tabs>
        <w:contextualSpacing/>
        <w:jc w:val="both"/>
        <w:rPr>
          <w:rFonts w:eastAsia="Times New Roman"/>
        </w:rPr>
      </w:pPr>
      <w:r w:rsidRPr="00CD461B">
        <w:rPr>
          <w:rFonts w:eastAsia="Times New Roman"/>
        </w:rPr>
        <w:t xml:space="preserve">A. HA. </w:t>
      </w:r>
      <w:r w:rsidRPr="00CD461B">
        <w:rPr>
          <w:rFonts w:eastAsia="Times New Roman"/>
        </w:rPr>
        <w:tab/>
        <w:t xml:space="preserve">    B. HB          C . HC.            D.AC.</w:t>
      </w:r>
    </w:p>
    <w:p w:rsidR="00640B94" w:rsidRPr="00CD461B" w:rsidRDefault="00640B94" w:rsidP="00640B94">
      <w:pPr>
        <w:tabs>
          <w:tab w:val="left" w:pos="634"/>
          <w:tab w:val="left" w:pos="2952"/>
          <w:tab w:val="left" w:pos="5328"/>
          <w:tab w:val="left" w:pos="7704"/>
        </w:tabs>
        <w:autoSpaceDE w:val="0"/>
        <w:autoSpaceDN w:val="0"/>
        <w:adjustRightInd w:val="0"/>
        <w:contextualSpacing/>
        <w:jc w:val="both"/>
        <w:rPr>
          <w:spacing w:val="4"/>
          <w:lang w:val="pt-BR"/>
        </w:rPr>
      </w:pPr>
      <w:r w:rsidRPr="00CD461B">
        <w:rPr>
          <w:b/>
          <w:spacing w:val="4"/>
          <w:lang w:val="pt-BR"/>
        </w:rPr>
        <w:t xml:space="preserve">Câu </w:t>
      </w:r>
      <w:r>
        <w:rPr>
          <w:b/>
          <w:spacing w:val="4"/>
          <w:lang w:val="pt-BR"/>
        </w:rPr>
        <w:t>6</w:t>
      </w:r>
      <w:r w:rsidRPr="00CD461B">
        <w:rPr>
          <w:spacing w:val="4"/>
          <w:lang w:val="pt-BR"/>
        </w:rPr>
        <w:t xml:space="preserve">: Cho tam giác </w:t>
      </w:r>
      <w:r w:rsidRPr="00CD461B">
        <w:rPr>
          <w:spacing w:val="4"/>
          <w:position w:val="-6"/>
          <w:lang w:val="pt-BR"/>
        </w:rPr>
        <w:object w:dxaOrig="560" w:dyaOrig="279">
          <v:shape id="_x0000_i1063" type="#_x0000_t75" style="width:28.3pt;height:13.7pt" o:ole="">
            <v:imagedata r:id="rId109" o:title=""/>
          </v:shape>
          <o:OLEObject Type="Embed" ProgID="Equation.DSMT4" ShapeID="_x0000_i1063" DrawAspect="Content" ObjectID="_1771840237" r:id="rId138"/>
        </w:object>
      </w:r>
      <w:r w:rsidRPr="00CD461B">
        <w:rPr>
          <w:spacing w:val="4"/>
          <w:lang w:val="pt-BR"/>
        </w:rPr>
        <w:t xml:space="preserve"> có </w:t>
      </w:r>
      <w:r w:rsidRPr="00CD461B">
        <w:rPr>
          <w:position w:val="-10"/>
        </w:rPr>
        <w:object w:dxaOrig="1660" w:dyaOrig="400">
          <v:shape id="_x0000_i1064" type="#_x0000_t75" style="width:83.15pt;height:19.7pt" o:ole="">
            <v:imagedata r:id="rId139" o:title=""/>
          </v:shape>
          <o:OLEObject Type="Embed" ProgID="Equation.DSMT4" ShapeID="_x0000_i1064" DrawAspect="Content" ObjectID="_1771840238" r:id="rId140"/>
        </w:object>
      </w:r>
      <w:r w:rsidRPr="00CD461B">
        <w:t>. Khẳng định đúng là</w:t>
      </w:r>
    </w:p>
    <w:p w:rsidR="00640B94" w:rsidRPr="00CD461B" w:rsidRDefault="00640B94" w:rsidP="00640B94">
      <w:pPr>
        <w:tabs>
          <w:tab w:val="left" w:pos="567"/>
          <w:tab w:val="left" w:pos="2835"/>
          <w:tab w:val="left" w:pos="4820"/>
          <w:tab w:val="left" w:pos="6804"/>
        </w:tabs>
        <w:autoSpaceDE w:val="0"/>
        <w:autoSpaceDN w:val="0"/>
        <w:adjustRightInd w:val="0"/>
        <w:contextualSpacing/>
        <w:jc w:val="both"/>
        <w:rPr>
          <w:spacing w:val="4"/>
          <w:lang w:val="es-ES"/>
        </w:rPr>
      </w:pPr>
      <w:r w:rsidRPr="00CD461B">
        <w:rPr>
          <w:spacing w:val="4"/>
          <w:lang w:val="es-ES"/>
        </w:rPr>
        <w:t xml:space="preserve">A. </w:t>
      </w:r>
      <w:r w:rsidRPr="00CD461B">
        <w:rPr>
          <w:spacing w:val="4"/>
          <w:position w:val="-6"/>
          <w:lang w:val="es-ES"/>
        </w:rPr>
        <w:object w:dxaOrig="1540" w:dyaOrig="279">
          <v:shape id="_x0000_i1065" type="#_x0000_t75" style="width:76.3pt;height:13.7pt" o:ole="">
            <v:imagedata r:id="rId141" o:title=""/>
          </v:shape>
          <o:OLEObject Type="Embed" ProgID="Equation.DSMT4" ShapeID="_x0000_i1065" DrawAspect="Content" ObjectID="_1771840239" r:id="rId142"/>
        </w:object>
      </w:r>
      <w:r w:rsidRPr="00CD461B">
        <w:rPr>
          <w:spacing w:val="4"/>
          <w:lang w:val="es-ES"/>
        </w:rPr>
        <w:t xml:space="preserve">.  </w:t>
      </w:r>
      <w:r w:rsidRPr="00CD461B">
        <w:rPr>
          <w:spacing w:val="4"/>
          <w:lang w:val="es-ES"/>
        </w:rPr>
        <w:tab/>
        <w:t xml:space="preserve"> B. </w:t>
      </w:r>
      <w:r w:rsidRPr="00CD461B">
        <w:rPr>
          <w:spacing w:val="4"/>
          <w:position w:val="-6"/>
          <w:lang w:val="es-ES"/>
        </w:rPr>
        <w:object w:dxaOrig="1540" w:dyaOrig="279">
          <v:shape id="_x0000_i1066" type="#_x0000_t75" style="width:76.3pt;height:13.7pt" o:ole="">
            <v:imagedata r:id="rId143" o:title=""/>
          </v:shape>
          <o:OLEObject Type="Embed" ProgID="Equation.DSMT4" ShapeID="_x0000_i1066" DrawAspect="Content" ObjectID="_1771840240" r:id="rId144"/>
        </w:object>
      </w:r>
    </w:p>
    <w:p w:rsidR="00640B94" w:rsidRPr="00CD461B" w:rsidRDefault="00640B94" w:rsidP="00640B94">
      <w:pPr>
        <w:tabs>
          <w:tab w:val="left" w:pos="567"/>
          <w:tab w:val="left" w:pos="2835"/>
          <w:tab w:val="left" w:pos="4820"/>
          <w:tab w:val="left" w:pos="6804"/>
        </w:tabs>
        <w:autoSpaceDE w:val="0"/>
        <w:autoSpaceDN w:val="0"/>
        <w:adjustRightInd w:val="0"/>
        <w:contextualSpacing/>
        <w:jc w:val="both"/>
        <w:rPr>
          <w:spacing w:val="4"/>
          <w:lang w:val="es-ES"/>
        </w:rPr>
      </w:pPr>
      <w:r w:rsidRPr="00CD461B">
        <w:rPr>
          <w:spacing w:val="4"/>
          <w:lang w:val="es-ES"/>
        </w:rPr>
        <w:t xml:space="preserve"> C. </w:t>
      </w:r>
      <w:r w:rsidRPr="00CD461B">
        <w:rPr>
          <w:spacing w:val="4"/>
          <w:position w:val="-6"/>
          <w:lang w:val="es-ES"/>
        </w:rPr>
        <w:object w:dxaOrig="1540" w:dyaOrig="279">
          <v:shape id="_x0000_i1067" type="#_x0000_t75" style="width:76.3pt;height:13.7pt" o:ole="">
            <v:imagedata r:id="rId145" o:title=""/>
          </v:shape>
          <o:OLEObject Type="Embed" ProgID="Equation.DSMT4" ShapeID="_x0000_i1067" DrawAspect="Content" ObjectID="_1771840241" r:id="rId146"/>
        </w:object>
      </w:r>
      <w:r w:rsidRPr="00CD461B">
        <w:rPr>
          <w:spacing w:val="4"/>
          <w:lang w:val="es-ES"/>
        </w:rPr>
        <w:t>.</w:t>
      </w:r>
      <w:r w:rsidRPr="00CD461B">
        <w:rPr>
          <w:spacing w:val="4"/>
          <w:lang w:val="es-ES"/>
        </w:rPr>
        <w:tab/>
        <w:t xml:space="preserve">D. </w:t>
      </w:r>
      <w:r w:rsidRPr="00CD461B">
        <w:rPr>
          <w:spacing w:val="4"/>
          <w:position w:val="-6"/>
          <w:lang w:val="es-ES"/>
        </w:rPr>
        <w:object w:dxaOrig="1540" w:dyaOrig="279">
          <v:shape id="_x0000_i1068" type="#_x0000_t75" style="width:76.3pt;height:13.7pt" o:ole="">
            <v:imagedata r:id="rId147" o:title=""/>
          </v:shape>
          <o:OLEObject Type="Embed" ProgID="Equation.DSMT4" ShapeID="_x0000_i1068" DrawAspect="Content" ObjectID="_1771840242" r:id="rId148"/>
        </w:object>
      </w:r>
      <w:r w:rsidRPr="00CD461B">
        <w:rPr>
          <w:spacing w:val="4"/>
          <w:lang w:val="es-ES"/>
        </w:rPr>
        <w:t>.</w:t>
      </w:r>
    </w:p>
    <w:p w:rsidR="00640B94" w:rsidRPr="00CD461B" w:rsidRDefault="00640B94" w:rsidP="00640B94">
      <w:pPr>
        <w:tabs>
          <w:tab w:val="left" w:pos="567"/>
          <w:tab w:val="left" w:pos="2835"/>
          <w:tab w:val="left" w:pos="4820"/>
          <w:tab w:val="left" w:pos="6804"/>
        </w:tabs>
        <w:autoSpaceDE w:val="0"/>
        <w:autoSpaceDN w:val="0"/>
        <w:adjustRightInd w:val="0"/>
        <w:contextualSpacing/>
        <w:jc w:val="both"/>
        <w:rPr>
          <w:spacing w:val="4"/>
          <w:lang w:val="es-ES"/>
        </w:rPr>
      </w:pPr>
      <w:r>
        <w:rPr>
          <w:b/>
          <w:spacing w:val="4"/>
          <w:lang w:val="es-ES"/>
        </w:rPr>
        <w:t>Câu 7</w:t>
      </w:r>
      <w:r w:rsidRPr="00CD461B">
        <w:rPr>
          <w:spacing w:val="4"/>
          <w:lang w:val="es-ES"/>
        </w:rPr>
        <w:t xml:space="preserve"> . Tam giác ABC, có  </w:t>
      </w:r>
      <w:r w:rsidRPr="00CD461B">
        <w:rPr>
          <w:spacing w:val="4"/>
          <w:position w:val="-10"/>
          <w:lang w:val="es-ES"/>
        </w:rPr>
        <w:object w:dxaOrig="1600" w:dyaOrig="400">
          <v:shape id="_x0000_i1069" type="#_x0000_t75" style="width:79.7pt;height:19.7pt" o:ole="">
            <v:imagedata r:id="rId149" o:title=""/>
          </v:shape>
          <o:OLEObject Type="Embed" ProgID="Equation.DSMT4" ShapeID="_x0000_i1069" DrawAspect="Content" ObjectID="_1771840243" r:id="rId150"/>
        </w:object>
      </w:r>
      <w:r w:rsidRPr="00CD461B">
        <w:rPr>
          <w:spacing w:val="4"/>
          <w:lang w:val="es-ES"/>
        </w:rPr>
        <w:t>. Góc C có số đo bằng :</w:t>
      </w:r>
    </w:p>
    <w:p w:rsidR="00640B94" w:rsidRDefault="00640B94" w:rsidP="00640B94">
      <w:pPr>
        <w:pStyle w:val="ListParagraph"/>
        <w:numPr>
          <w:ilvl w:val="0"/>
          <w:numId w:val="10"/>
        </w:numPr>
        <w:tabs>
          <w:tab w:val="left" w:pos="567"/>
          <w:tab w:val="left" w:pos="2835"/>
          <w:tab w:val="left" w:pos="4820"/>
          <w:tab w:val="left" w:pos="6804"/>
        </w:tabs>
        <w:autoSpaceDE w:val="0"/>
        <w:autoSpaceDN w:val="0"/>
        <w:adjustRightInd w:val="0"/>
        <w:spacing w:after="0" w:line="240" w:lineRule="auto"/>
        <w:jc w:val="both"/>
        <w:rPr>
          <w:rFonts w:ascii="Times New Roman" w:hAnsi="Times New Roman"/>
          <w:spacing w:val="4"/>
          <w:sz w:val="28"/>
          <w:szCs w:val="28"/>
          <w:lang w:val="es-ES"/>
        </w:rPr>
      </w:pPr>
      <w:r w:rsidRPr="00CD461B">
        <w:rPr>
          <w:rFonts w:ascii="Times New Roman" w:hAnsi="Times New Roman"/>
          <w:spacing w:val="4"/>
          <w:position w:val="-6"/>
          <w:sz w:val="28"/>
          <w:szCs w:val="28"/>
          <w:lang w:val="es-ES"/>
        </w:rPr>
        <w:object w:dxaOrig="380" w:dyaOrig="320">
          <v:shape id="_x0000_i1070" type="#_x0000_t75" style="width:19.7pt;height:16.3pt" o:ole="">
            <v:imagedata r:id="rId151" o:title=""/>
          </v:shape>
          <o:OLEObject Type="Embed" ProgID="Equation.DSMT4" ShapeID="_x0000_i1070" DrawAspect="Content" ObjectID="_1771840244" r:id="rId152"/>
        </w:object>
      </w:r>
      <w:r w:rsidRPr="00CD461B">
        <w:rPr>
          <w:rFonts w:ascii="Times New Roman" w:hAnsi="Times New Roman"/>
          <w:spacing w:val="4"/>
          <w:sz w:val="28"/>
          <w:szCs w:val="28"/>
          <w:lang w:val="es-ES"/>
        </w:rPr>
        <w:tab/>
        <w:t xml:space="preserve">B. </w:t>
      </w:r>
      <w:r w:rsidRPr="00CD461B">
        <w:rPr>
          <w:rFonts w:ascii="Times New Roman" w:hAnsi="Times New Roman"/>
          <w:spacing w:val="4"/>
          <w:position w:val="-6"/>
          <w:sz w:val="28"/>
          <w:szCs w:val="28"/>
          <w:lang w:val="es-ES"/>
        </w:rPr>
        <w:object w:dxaOrig="380" w:dyaOrig="320">
          <v:shape id="_x0000_i1071" type="#_x0000_t75" style="width:19.7pt;height:16.3pt" o:ole="">
            <v:imagedata r:id="rId153" o:title=""/>
          </v:shape>
          <o:OLEObject Type="Embed" ProgID="Equation.DSMT4" ShapeID="_x0000_i1071" DrawAspect="Content" ObjectID="_1771840245" r:id="rId154"/>
        </w:object>
      </w:r>
      <w:r w:rsidRPr="00CD461B">
        <w:rPr>
          <w:rFonts w:ascii="Times New Roman" w:hAnsi="Times New Roman"/>
          <w:spacing w:val="4"/>
          <w:sz w:val="28"/>
          <w:szCs w:val="28"/>
          <w:lang w:val="es-ES"/>
        </w:rPr>
        <w:tab/>
        <w:t xml:space="preserve">C. </w:t>
      </w:r>
      <w:r w:rsidRPr="00CD461B">
        <w:rPr>
          <w:rFonts w:ascii="Times New Roman" w:hAnsi="Times New Roman"/>
          <w:spacing w:val="4"/>
          <w:position w:val="-6"/>
          <w:sz w:val="28"/>
          <w:szCs w:val="28"/>
          <w:lang w:val="es-ES"/>
        </w:rPr>
        <w:object w:dxaOrig="380" w:dyaOrig="320">
          <v:shape id="_x0000_i1072" type="#_x0000_t75" style="width:19.7pt;height:16.3pt" o:ole="">
            <v:imagedata r:id="rId155" o:title=""/>
          </v:shape>
          <o:OLEObject Type="Embed" ProgID="Equation.DSMT4" ShapeID="_x0000_i1072" DrawAspect="Content" ObjectID="_1771840246" r:id="rId156"/>
        </w:object>
      </w:r>
      <w:r w:rsidRPr="00CD461B">
        <w:rPr>
          <w:rFonts w:ascii="Times New Roman" w:hAnsi="Times New Roman"/>
          <w:spacing w:val="4"/>
          <w:sz w:val="28"/>
          <w:szCs w:val="28"/>
          <w:lang w:val="es-ES"/>
        </w:rPr>
        <w:tab/>
      </w:r>
      <w:r w:rsidRPr="00CD461B">
        <w:rPr>
          <w:rFonts w:ascii="Times New Roman" w:hAnsi="Times New Roman"/>
          <w:spacing w:val="4"/>
          <w:sz w:val="28"/>
          <w:szCs w:val="28"/>
          <w:lang w:val="es-ES"/>
        </w:rPr>
        <w:tab/>
        <w:t xml:space="preserve">D. </w:t>
      </w:r>
      <w:r w:rsidRPr="00CD461B">
        <w:rPr>
          <w:rFonts w:ascii="Times New Roman" w:hAnsi="Times New Roman"/>
          <w:spacing w:val="4"/>
          <w:position w:val="-6"/>
          <w:sz w:val="28"/>
          <w:szCs w:val="28"/>
          <w:lang w:val="es-ES"/>
        </w:rPr>
        <w:object w:dxaOrig="380" w:dyaOrig="320">
          <v:shape id="_x0000_i1073" type="#_x0000_t75" style="width:19.7pt;height:16.3pt" o:ole="">
            <v:imagedata r:id="rId157" o:title=""/>
          </v:shape>
          <o:OLEObject Type="Embed" ProgID="Equation.DSMT4" ShapeID="_x0000_i1073" DrawAspect="Content" ObjectID="_1771840247" r:id="rId158"/>
        </w:object>
      </w:r>
    </w:p>
    <w:p w:rsidR="00640B94" w:rsidRDefault="00640B94" w:rsidP="00640B94">
      <w:pPr>
        <w:tabs>
          <w:tab w:val="left" w:pos="567"/>
          <w:tab w:val="left" w:pos="2835"/>
          <w:tab w:val="left" w:pos="4820"/>
          <w:tab w:val="left" w:pos="6804"/>
        </w:tabs>
        <w:autoSpaceDE w:val="0"/>
        <w:autoSpaceDN w:val="0"/>
        <w:adjustRightInd w:val="0"/>
        <w:spacing w:after="0" w:line="240" w:lineRule="auto"/>
        <w:jc w:val="both"/>
        <w:rPr>
          <w:spacing w:val="4"/>
          <w:lang w:val="es-ES"/>
        </w:rPr>
      </w:pPr>
    </w:p>
    <w:p w:rsidR="00640B94" w:rsidRPr="00640B94" w:rsidRDefault="00640B94" w:rsidP="00640B94">
      <w:pPr>
        <w:tabs>
          <w:tab w:val="left" w:pos="567"/>
          <w:tab w:val="left" w:pos="2835"/>
          <w:tab w:val="left" w:pos="4820"/>
          <w:tab w:val="left" w:pos="6804"/>
        </w:tabs>
        <w:autoSpaceDE w:val="0"/>
        <w:autoSpaceDN w:val="0"/>
        <w:adjustRightInd w:val="0"/>
        <w:spacing w:after="0" w:line="240" w:lineRule="auto"/>
        <w:jc w:val="both"/>
        <w:rPr>
          <w:b/>
          <w:spacing w:val="4"/>
          <w:lang w:val="es-ES"/>
        </w:rPr>
      </w:pPr>
      <w:r w:rsidRPr="00640B94">
        <w:rPr>
          <w:b/>
          <w:spacing w:val="4"/>
          <w:lang w:val="es-ES"/>
        </w:rPr>
        <w:t>II.TỰ LUẬN</w:t>
      </w:r>
    </w:p>
    <w:p w:rsidR="00640B94" w:rsidRPr="00640B94" w:rsidRDefault="00640B94" w:rsidP="00640B94">
      <w:pPr>
        <w:tabs>
          <w:tab w:val="left" w:pos="567"/>
        </w:tabs>
        <w:spacing w:after="0" w:line="240" w:lineRule="auto"/>
        <w:rPr>
          <w:rFonts w:eastAsia="Times New Roman"/>
          <w:color w:val="000000" w:themeColor="text1"/>
          <w:lang w:val="vi"/>
        </w:rPr>
      </w:pPr>
      <w:r w:rsidRPr="00640B94">
        <w:rPr>
          <w:rFonts w:eastAsia="Times New Roman"/>
          <w:b/>
          <w:color w:val="0000FF"/>
          <w:lang w:val="vi-VN"/>
        </w:rPr>
        <w:t xml:space="preserve">Bài </w:t>
      </w:r>
      <w:r w:rsidRPr="00640B94">
        <w:rPr>
          <w:rFonts w:eastAsia="Times New Roman"/>
          <w:b/>
          <w:color w:val="0000FF"/>
          <w:lang w:val="vi"/>
        </w:rPr>
        <w:t>1</w:t>
      </w:r>
      <w:r w:rsidRPr="00640B94">
        <w:rPr>
          <w:rFonts w:eastAsia="Times New Roman"/>
          <w:b/>
          <w:color w:val="0000FF"/>
          <w:lang w:val="vi-VN"/>
        </w:rPr>
        <w:t>.</w:t>
      </w:r>
      <w:r w:rsidRPr="00640B94">
        <w:rPr>
          <w:rFonts w:eastAsia="Times New Roman"/>
          <w:b/>
          <w:color w:val="000000" w:themeColor="text1"/>
          <w:lang w:val="vi-VN"/>
        </w:rPr>
        <w:t xml:space="preserve"> </w:t>
      </w:r>
      <w:r w:rsidRPr="00640B94">
        <w:rPr>
          <w:position w:val="-6"/>
        </w:rPr>
        <w:object w:dxaOrig="730" w:dyaOrig="270">
          <v:shape id="_x0000_i1074" type="#_x0000_t75" style="width:36.85pt;height:13.7pt" o:ole="">
            <v:imagedata r:id="rId159" o:title=""/>
          </v:shape>
          <o:OLEObject Type="Embed" ProgID="Equation.DSMT4" ShapeID="_x0000_i1074" DrawAspect="Content" ObjectID="_1771840248" r:id="rId160"/>
        </w:object>
      </w:r>
      <w:r w:rsidRPr="00640B94">
        <w:rPr>
          <w:rFonts w:eastAsia="Times New Roman"/>
          <w:color w:val="000000" w:themeColor="text1"/>
          <w:lang w:val="vi"/>
        </w:rPr>
        <w:t xml:space="preserve"> có </w:t>
      </w:r>
      <w:r w:rsidRPr="00640B94">
        <w:rPr>
          <w:position w:val="-10"/>
        </w:rPr>
        <w:object w:dxaOrig="1760" w:dyaOrig="410">
          <v:shape id="_x0000_i1075" type="#_x0000_t75" style="width:88.3pt;height:19.7pt" o:ole="">
            <v:imagedata r:id="rId161" o:title=""/>
          </v:shape>
          <o:OLEObject Type="Embed" ProgID="Equation.DSMT4" ShapeID="_x0000_i1075" DrawAspect="Content" ObjectID="_1771840249" r:id="rId162"/>
        </w:object>
      </w:r>
      <w:r w:rsidRPr="00640B94">
        <w:rPr>
          <w:rFonts w:eastAsia="Times New Roman"/>
          <w:color w:val="000000" w:themeColor="text1"/>
          <w:lang w:val="vi"/>
        </w:rPr>
        <w:t xml:space="preserve">. </w:t>
      </w:r>
      <w:r w:rsidRPr="00640B94">
        <w:rPr>
          <w:position w:val="-4"/>
        </w:rPr>
        <w:object w:dxaOrig="440" w:dyaOrig="260">
          <v:shape id="_x0000_i1076" type="#_x0000_t75" style="width:22.3pt;height:13.7pt" o:ole="">
            <v:imagedata r:id="rId163" o:title=""/>
          </v:shape>
          <o:OLEObject Type="Embed" ProgID="Equation.DSMT4" ShapeID="_x0000_i1076" DrawAspect="Content" ObjectID="_1771840250" r:id="rId164"/>
        </w:object>
      </w:r>
      <w:r w:rsidRPr="00640B94">
        <w:rPr>
          <w:rFonts w:eastAsia="Times New Roman"/>
          <w:color w:val="000000" w:themeColor="text1"/>
          <w:lang w:val="vi"/>
        </w:rPr>
        <w:t xml:space="preserve"> là tia phân giác của </w:t>
      </w:r>
      <w:r w:rsidRPr="00640B94">
        <w:rPr>
          <w:position w:val="-6"/>
        </w:rPr>
        <w:object w:dxaOrig="590" w:dyaOrig="360">
          <v:shape id="_x0000_i1077" type="#_x0000_t75" style="width:30pt;height:18pt" o:ole="">
            <v:imagedata r:id="rId165" o:title=""/>
          </v:shape>
          <o:OLEObject Type="Embed" ProgID="Equation.DSMT4" ShapeID="_x0000_i1077" DrawAspect="Content" ObjectID="_1771840251" r:id="rId166"/>
        </w:object>
      </w:r>
      <w:r w:rsidRPr="00640B94">
        <w:rPr>
          <w:position w:val="-14"/>
        </w:rPr>
        <w:object w:dxaOrig="1080" w:dyaOrig="410">
          <v:shape id="_x0000_i1078" type="#_x0000_t75" style="width:54pt;height:19.7pt" o:ole="">
            <v:imagedata r:id="rId167" o:title=""/>
          </v:shape>
          <o:OLEObject Type="Embed" ProgID="Equation.DSMT4" ShapeID="_x0000_i1078" DrawAspect="Content" ObjectID="_1771840252" r:id="rId168"/>
        </w:object>
      </w:r>
    </w:p>
    <w:p w:rsidR="00640B94" w:rsidRPr="00640B94" w:rsidRDefault="00640B94" w:rsidP="00640B94">
      <w:pPr>
        <w:tabs>
          <w:tab w:val="left" w:pos="567"/>
          <w:tab w:val="left" w:pos="1740"/>
        </w:tabs>
        <w:spacing w:after="0" w:line="240" w:lineRule="auto"/>
        <w:ind w:left="138"/>
        <w:rPr>
          <w:rFonts w:eastAsia="Times New Roman"/>
          <w:color w:val="000000" w:themeColor="text1"/>
        </w:rPr>
      </w:pPr>
      <w:r w:rsidRPr="00640B94">
        <w:rPr>
          <w:rFonts w:eastAsia="Times New Roman"/>
          <w:color w:val="000000" w:themeColor="text1"/>
        </w:rPr>
        <w:t xml:space="preserve">a) Tính </w:t>
      </w:r>
      <w:r w:rsidRPr="00640B94">
        <w:rPr>
          <w:position w:val="-4"/>
        </w:rPr>
        <w:object w:dxaOrig="590" w:dyaOrig="350">
          <v:shape id="_x0000_i1079" type="#_x0000_t75" style="width:30pt;height:17.15pt" o:ole="">
            <v:imagedata r:id="rId169" o:title=""/>
          </v:shape>
          <o:OLEObject Type="Embed" ProgID="Equation.DSMT4" ShapeID="_x0000_i1079" DrawAspect="Content" ObjectID="_1771840253" r:id="rId170"/>
        </w:object>
      </w:r>
      <w:r w:rsidRPr="00640B94">
        <w:t>.</w:t>
      </w:r>
      <w:r w:rsidRPr="00640B94">
        <w:rPr>
          <w:rFonts w:eastAsia="Times New Roman"/>
          <w:color w:val="000000" w:themeColor="text1"/>
        </w:rPr>
        <w:tab/>
      </w:r>
    </w:p>
    <w:p w:rsidR="00640B94" w:rsidRPr="00640B94" w:rsidRDefault="00640B94" w:rsidP="00640B94">
      <w:pPr>
        <w:tabs>
          <w:tab w:val="left" w:pos="567"/>
        </w:tabs>
        <w:spacing w:after="0" w:line="240" w:lineRule="auto"/>
        <w:ind w:left="138"/>
        <w:rPr>
          <w:rFonts w:eastAsia="Times New Roman"/>
          <w:color w:val="000000" w:themeColor="text1"/>
        </w:rPr>
      </w:pPr>
      <w:r w:rsidRPr="00640B94">
        <w:rPr>
          <w:rFonts w:eastAsia="Times New Roman"/>
          <w:color w:val="000000" w:themeColor="text1"/>
        </w:rPr>
        <w:lastRenderedPageBreak/>
        <w:t xml:space="preserve">b) So sánh các cạnh của tam giác </w:t>
      </w:r>
      <w:r w:rsidRPr="00640B94">
        <w:rPr>
          <w:position w:val="-4"/>
        </w:rPr>
        <w:object w:dxaOrig="590" w:dyaOrig="260">
          <v:shape id="_x0000_i1080" type="#_x0000_t75" style="width:30pt;height:13.7pt" o:ole="">
            <v:imagedata r:id="rId171" o:title=""/>
          </v:shape>
          <o:OLEObject Type="Embed" ProgID="Equation.DSMT4" ShapeID="_x0000_i1080" DrawAspect="Content" ObjectID="_1771840254" r:id="rId172"/>
        </w:object>
      </w:r>
      <w:r w:rsidRPr="00640B94">
        <w:t>.</w:t>
      </w:r>
    </w:p>
    <w:p w:rsidR="00640B94" w:rsidRPr="00640B94" w:rsidRDefault="00640B94" w:rsidP="00640B94">
      <w:pPr>
        <w:tabs>
          <w:tab w:val="left" w:pos="567"/>
        </w:tabs>
        <w:spacing w:after="0" w:line="240" w:lineRule="auto"/>
        <w:ind w:left="138"/>
        <w:rPr>
          <w:rFonts w:eastAsia="Times New Roman"/>
          <w:color w:val="000000" w:themeColor="text1"/>
        </w:rPr>
      </w:pPr>
      <w:r w:rsidRPr="00640B94">
        <w:rPr>
          <w:rFonts w:eastAsia="Times New Roman"/>
          <w:color w:val="000000" w:themeColor="text1"/>
        </w:rPr>
        <w:t>c)</w:t>
      </w:r>
      <w:r w:rsidRPr="00640B94">
        <w:rPr>
          <w:rFonts w:eastAsia="Times New Roman"/>
          <w:b/>
          <w:color w:val="000000" w:themeColor="text1"/>
        </w:rPr>
        <w:t xml:space="preserve"> </w:t>
      </w:r>
      <w:r w:rsidRPr="00640B94">
        <w:rPr>
          <w:rFonts w:eastAsia="Times New Roman"/>
          <w:color w:val="000000" w:themeColor="text1"/>
        </w:rPr>
        <w:t xml:space="preserve">So sánh các cạnh của tam giác </w:t>
      </w:r>
      <w:r w:rsidRPr="00640B94">
        <w:rPr>
          <w:position w:val="-6"/>
        </w:rPr>
        <w:object w:dxaOrig="590" w:dyaOrig="270">
          <v:shape id="_x0000_i1081" type="#_x0000_t75" style="width:30pt;height:13.7pt" o:ole="">
            <v:imagedata r:id="rId173" o:title=""/>
          </v:shape>
          <o:OLEObject Type="Embed" ProgID="Equation.DSMT4" ShapeID="_x0000_i1081" DrawAspect="Content" ObjectID="_1771840255" r:id="rId174"/>
        </w:object>
      </w:r>
      <w:r w:rsidRPr="00640B94">
        <w:t>.</w:t>
      </w:r>
    </w:p>
    <w:p w:rsidR="00640B94" w:rsidRPr="00640B94" w:rsidRDefault="00640B94" w:rsidP="00640B94">
      <w:pPr>
        <w:widowControl w:val="0"/>
        <w:autoSpaceDE w:val="0"/>
        <w:autoSpaceDN w:val="0"/>
        <w:spacing w:after="0" w:line="240" w:lineRule="auto"/>
        <w:rPr>
          <w:color w:val="000000" w:themeColor="text1"/>
          <w:lang w:val="vi"/>
        </w:rPr>
      </w:pPr>
      <w:r w:rsidRPr="00640B94">
        <w:rPr>
          <w:noProof/>
        </w:rPr>
        <w:drawing>
          <wp:anchor distT="0" distB="0" distL="114300" distR="114300" simplePos="0" relativeHeight="251670528" behindDoc="0" locked="0" layoutInCell="1" allowOverlap="1" wp14:anchorId="4A9480B1" wp14:editId="3E19D3EE">
            <wp:simplePos x="0" y="0"/>
            <wp:positionH relativeFrom="column">
              <wp:posOffset>5348605</wp:posOffset>
            </wp:positionH>
            <wp:positionV relativeFrom="paragraph">
              <wp:posOffset>365760</wp:posOffset>
            </wp:positionV>
            <wp:extent cx="1367155" cy="946150"/>
            <wp:effectExtent l="0" t="0" r="4445" b="6350"/>
            <wp:wrapThrough wrapText="bothSides">
              <wp:wrapPolygon edited="0">
                <wp:start x="0" y="0"/>
                <wp:lineTo x="0" y="21310"/>
                <wp:lineTo x="21369" y="21310"/>
                <wp:lineTo x="21369"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1367155" cy="946150"/>
                    </a:xfrm>
                    <a:prstGeom prst="rect">
                      <a:avLst/>
                    </a:prstGeom>
                    <a:noFill/>
                  </pic:spPr>
                </pic:pic>
              </a:graphicData>
            </a:graphic>
            <wp14:sizeRelH relativeFrom="margin">
              <wp14:pctWidth>0</wp14:pctWidth>
            </wp14:sizeRelH>
            <wp14:sizeRelV relativeFrom="margin">
              <wp14:pctHeight>0</wp14:pctHeight>
            </wp14:sizeRelV>
          </wp:anchor>
        </w:drawing>
      </w:r>
      <w:r w:rsidRPr="00640B94">
        <w:rPr>
          <w:rFonts w:eastAsia="Times New Roman"/>
          <w:b/>
          <w:color w:val="0000FF"/>
          <w:lang w:val="vi-VN"/>
        </w:rPr>
        <w:t xml:space="preserve">Bài </w:t>
      </w:r>
      <w:r w:rsidRPr="00640B94">
        <w:rPr>
          <w:rFonts w:eastAsia="Times New Roman"/>
          <w:b/>
          <w:color w:val="0000FF"/>
        </w:rPr>
        <w:t>2</w:t>
      </w:r>
      <w:r w:rsidRPr="00640B94">
        <w:rPr>
          <w:rFonts w:eastAsia="Times New Roman"/>
          <w:b/>
          <w:color w:val="0000FF"/>
          <w:lang w:val="vi-VN"/>
        </w:rPr>
        <w:t>.</w:t>
      </w:r>
      <w:r w:rsidRPr="00640B94">
        <w:rPr>
          <w:color w:val="000000" w:themeColor="text1"/>
          <w:lang w:val="vi"/>
        </w:rPr>
        <w:t xml:space="preserve"> Cho </w:t>
      </w:r>
      <w:r w:rsidRPr="00640B94">
        <w:rPr>
          <w:color w:val="000000" w:themeColor="text1"/>
          <w:position w:val="-6"/>
        </w:rPr>
        <w:object w:dxaOrig="680" w:dyaOrig="290">
          <v:shape id="_x0000_i1082" type="#_x0000_t75" style="width:34.3pt;height:14.55pt" o:ole="">
            <v:imagedata r:id="rId176" o:title=""/>
          </v:shape>
          <o:OLEObject Type="Embed" ProgID="Equation.DSMT4" ShapeID="_x0000_i1082" DrawAspect="Content" ObjectID="_1771840256" r:id="rId177"/>
        </w:object>
      </w:r>
      <w:r w:rsidRPr="00640B94">
        <w:rPr>
          <w:color w:val="000000" w:themeColor="text1"/>
          <w:lang w:val="vi"/>
        </w:rPr>
        <w:t xml:space="preserve">có </w:t>
      </w:r>
      <w:r w:rsidRPr="00640B94">
        <w:rPr>
          <w:color w:val="000000" w:themeColor="text1"/>
          <w:position w:val="-10"/>
        </w:rPr>
        <w:object w:dxaOrig="1690" w:dyaOrig="410">
          <v:shape id="_x0000_i1083" type="#_x0000_t75" style="width:84.85pt;height:19.7pt" o:ole="">
            <v:imagedata r:id="rId178" o:title=""/>
          </v:shape>
          <o:OLEObject Type="Embed" ProgID="Equation.DSMT4" ShapeID="_x0000_i1083" DrawAspect="Content" ObjectID="_1771840257" r:id="rId179"/>
        </w:object>
      </w:r>
      <w:r w:rsidRPr="00640B94">
        <w:rPr>
          <w:color w:val="000000" w:themeColor="text1"/>
          <w:lang w:val="vi"/>
        </w:rPr>
        <w:t xml:space="preserve">; tia phân giác </w:t>
      </w:r>
      <w:r w:rsidRPr="00640B94">
        <w:rPr>
          <w:color w:val="000000" w:themeColor="text1"/>
          <w:position w:val="-4"/>
        </w:rPr>
        <w:object w:dxaOrig="410" w:dyaOrig="260">
          <v:shape id="_x0000_i1084" type="#_x0000_t75" style="width:19.7pt;height:13.7pt" o:ole="">
            <v:imagedata r:id="rId180" o:title=""/>
          </v:shape>
          <o:OLEObject Type="Embed" ProgID="Equation.DSMT4" ShapeID="_x0000_i1084" DrawAspect="Content" ObjectID="_1771840258" r:id="rId181"/>
        </w:object>
      </w:r>
      <w:r w:rsidRPr="00640B94">
        <w:rPr>
          <w:color w:val="000000" w:themeColor="text1"/>
          <w:lang w:val="vi"/>
        </w:rPr>
        <w:t xml:space="preserve"> của góc </w:t>
      </w:r>
      <w:r w:rsidRPr="00640B94">
        <w:rPr>
          <w:color w:val="000000" w:themeColor="text1"/>
          <w:position w:val="-10"/>
        </w:rPr>
        <w:object w:dxaOrig="1230" w:dyaOrig="330">
          <v:shape id="_x0000_i1085" type="#_x0000_t75" style="width:61.7pt;height:16.3pt" o:ole="">
            <v:imagedata r:id="rId182" o:title=""/>
          </v:shape>
          <o:OLEObject Type="Embed" ProgID="Equation.DSMT4" ShapeID="_x0000_i1085" DrawAspect="Content" ObjectID="_1771840259" r:id="rId183"/>
        </w:object>
      </w:r>
      <w:r w:rsidRPr="00640B94">
        <w:rPr>
          <w:color w:val="000000" w:themeColor="text1"/>
          <w:lang w:val="vi"/>
        </w:rPr>
        <w:t xml:space="preserve">. Trên cạnh </w:t>
      </w:r>
      <w:r w:rsidRPr="00640B94">
        <w:rPr>
          <w:color w:val="000000" w:themeColor="text1"/>
          <w:position w:val="-6"/>
        </w:rPr>
        <w:object w:dxaOrig="410" w:dyaOrig="290">
          <v:shape id="_x0000_i1086" type="#_x0000_t75" style="width:19.7pt;height:14.55pt" o:ole="">
            <v:imagedata r:id="rId184" o:title=""/>
          </v:shape>
          <o:OLEObject Type="Embed" ProgID="Equation.DSMT4" ShapeID="_x0000_i1086" DrawAspect="Content" ObjectID="_1771840260" r:id="rId185"/>
        </w:object>
      </w:r>
      <w:r w:rsidRPr="00640B94">
        <w:rPr>
          <w:color w:val="000000" w:themeColor="text1"/>
          <w:lang w:val="vi"/>
        </w:rPr>
        <w:t xml:space="preserve"> lấy điểm </w:t>
      </w:r>
      <w:r w:rsidRPr="00640B94">
        <w:rPr>
          <w:color w:val="000000" w:themeColor="text1"/>
          <w:position w:val="-4"/>
        </w:rPr>
        <w:object w:dxaOrig="240" w:dyaOrig="260">
          <v:shape id="_x0000_i1087" type="#_x0000_t75" style="width:12pt;height:13.7pt" o:ole="">
            <v:imagedata r:id="rId186" o:title=""/>
          </v:shape>
          <o:OLEObject Type="Embed" ProgID="Equation.DSMT4" ShapeID="_x0000_i1087" DrawAspect="Content" ObjectID="_1771840261" r:id="rId187"/>
        </w:object>
      </w:r>
      <w:r w:rsidRPr="00640B94">
        <w:rPr>
          <w:color w:val="000000" w:themeColor="text1"/>
          <w:lang w:val="vi"/>
        </w:rPr>
        <w:t xml:space="preserve">sao cho </w:t>
      </w:r>
      <w:r w:rsidRPr="00640B94">
        <w:rPr>
          <w:color w:val="000000" w:themeColor="text1"/>
          <w:position w:val="-4"/>
        </w:rPr>
        <w:object w:dxaOrig="920" w:dyaOrig="260">
          <v:shape id="_x0000_i1088" type="#_x0000_t75" style="width:46.3pt;height:13.7pt" o:ole="">
            <v:imagedata r:id="rId188" o:title=""/>
          </v:shape>
          <o:OLEObject Type="Embed" ProgID="Equation.DSMT4" ShapeID="_x0000_i1088" DrawAspect="Content" ObjectID="_1771840262" r:id="rId189"/>
        </w:object>
      </w:r>
      <w:r w:rsidRPr="00640B94">
        <w:rPr>
          <w:color w:val="000000" w:themeColor="text1"/>
          <w:lang w:val="vi"/>
        </w:rPr>
        <w:t xml:space="preserve">. Tính số đo </w:t>
      </w:r>
      <w:r w:rsidRPr="00640B94">
        <w:rPr>
          <w:color w:val="000000" w:themeColor="text1"/>
          <w:position w:val="-6"/>
        </w:rPr>
        <w:object w:dxaOrig="590" w:dyaOrig="360">
          <v:shape id="_x0000_i1089" type="#_x0000_t75" style="width:30pt;height:18pt" o:ole="">
            <v:imagedata r:id="rId190" o:title=""/>
          </v:shape>
          <o:OLEObject Type="Embed" ProgID="Equation.DSMT4" ShapeID="_x0000_i1089" DrawAspect="Content" ObjectID="_1771840263" r:id="rId191"/>
        </w:object>
      </w:r>
      <w:r w:rsidRPr="00640B94">
        <w:rPr>
          <w:color w:val="000000" w:themeColor="text1"/>
          <w:lang w:val="vi"/>
        </w:rPr>
        <w:t>.</w:t>
      </w:r>
    </w:p>
    <w:p w:rsidR="00640B94" w:rsidRPr="00640B94" w:rsidRDefault="00640B94" w:rsidP="00640B94">
      <w:pPr>
        <w:pStyle w:val="Heading2"/>
        <w:shd w:val="clear" w:color="auto" w:fill="FFFFFF"/>
        <w:spacing w:after="0" w:afterAutospacing="0"/>
        <w:rPr>
          <w:rFonts w:ascii="Times New Roman" w:hAnsi="Times New Roman"/>
          <w:bCs/>
          <w:color w:val="000000" w:themeColor="text1"/>
          <w:sz w:val="28"/>
          <w:szCs w:val="28"/>
          <w:lang w:val="vi"/>
        </w:rPr>
      </w:pPr>
      <w:r w:rsidRPr="00640B94">
        <w:rPr>
          <w:rFonts w:ascii="Times New Roman" w:hAnsi="Times New Roman"/>
          <w:b/>
          <w:color w:val="0000FF"/>
          <w:sz w:val="28"/>
          <w:szCs w:val="28"/>
          <w:lang w:val="vi-VN"/>
        </w:rPr>
        <w:t xml:space="preserve">Bài </w:t>
      </w:r>
      <w:r w:rsidRPr="00640B94">
        <w:rPr>
          <w:rFonts w:ascii="Times New Roman" w:hAnsi="Times New Roman"/>
          <w:b/>
          <w:color w:val="0000FF"/>
          <w:sz w:val="28"/>
          <w:szCs w:val="28"/>
          <w:lang w:val="vi"/>
        </w:rPr>
        <w:t>3</w:t>
      </w:r>
      <w:r w:rsidRPr="00640B94">
        <w:rPr>
          <w:rFonts w:ascii="Times New Roman" w:hAnsi="Times New Roman"/>
          <w:b/>
          <w:color w:val="0000FF"/>
          <w:sz w:val="28"/>
          <w:szCs w:val="28"/>
          <w:lang w:val="vi-VN"/>
        </w:rPr>
        <w:t>.</w:t>
      </w:r>
      <w:r w:rsidRPr="00640B94">
        <w:rPr>
          <w:rFonts w:ascii="Times New Roman" w:hAnsi="Times New Roman"/>
          <w:b/>
          <w:color w:val="000000" w:themeColor="text1"/>
          <w:sz w:val="28"/>
          <w:szCs w:val="28"/>
          <w:lang w:val="vi-VN"/>
        </w:rPr>
        <w:t xml:space="preserve"> </w:t>
      </w:r>
      <w:r w:rsidRPr="00640B94">
        <w:rPr>
          <w:rFonts w:ascii="Times New Roman" w:hAnsi="Times New Roman"/>
          <w:color w:val="0A0103"/>
          <w:sz w:val="28"/>
          <w:szCs w:val="28"/>
          <w:lang w:val="vi"/>
        </w:rPr>
        <w:t>Tháp nhà thờ Bad Frankenhausen ở miền Đông nước Đức</w:t>
      </w:r>
      <w:r w:rsidRPr="00640B94">
        <w:rPr>
          <w:rFonts w:ascii="Times New Roman" w:hAnsi="Times New Roman"/>
          <w:bCs/>
          <w:color w:val="000000" w:themeColor="text1"/>
          <w:sz w:val="28"/>
          <w:szCs w:val="28"/>
          <w:lang w:val="vi"/>
        </w:rPr>
        <w:t xml:space="preserve"> </w:t>
      </w:r>
    </w:p>
    <w:p w:rsidR="00640B94" w:rsidRPr="00640B94" w:rsidRDefault="00640B94" w:rsidP="00640B94">
      <w:pPr>
        <w:pStyle w:val="Heading2"/>
        <w:shd w:val="clear" w:color="auto" w:fill="FFFFFF"/>
        <w:spacing w:after="0" w:afterAutospacing="0"/>
        <w:rPr>
          <w:rFonts w:ascii="Times New Roman" w:hAnsi="Times New Roman"/>
          <w:bCs/>
          <w:sz w:val="28"/>
          <w:szCs w:val="28"/>
          <w:lang w:val="vi"/>
        </w:rPr>
      </w:pPr>
      <w:r w:rsidRPr="00640B94">
        <w:rPr>
          <w:rFonts w:ascii="Times New Roman" w:hAnsi="Times New Roman"/>
          <w:bCs/>
          <w:color w:val="000000" w:themeColor="text1"/>
          <w:sz w:val="28"/>
          <w:szCs w:val="28"/>
          <w:lang w:val="vi"/>
        </w:rPr>
        <w:t xml:space="preserve">nghiêng </w:t>
      </w:r>
      <w:r w:rsidRPr="00640B94">
        <w:rPr>
          <w:rFonts w:ascii="Times New Roman" w:hAnsi="Times New Roman"/>
          <w:bCs/>
          <w:position w:val="-10"/>
          <w:sz w:val="28"/>
          <w:szCs w:val="28"/>
        </w:rPr>
        <w:object w:dxaOrig="510" w:dyaOrig="350">
          <v:shape id="_x0000_i1090" type="#_x0000_t75" style="width:25.7pt;height:17.15pt" o:ole="">
            <v:imagedata r:id="rId192" o:title=""/>
          </v:shape>
          <o:OLEObject Type="Embed" ProgID="Equation.DSMT4" ShapeID="_x0000_i1090" DrawAspect="Content" ObjectID="_1771840264" r:id="rId193"/>
        </w:object>
      </w:r>
      <w:r w:rsidRPr="00640B94">
        <w:rPr>
          <w:rFonts w:ascii="Times New Roman" w:hAnsi="Times New Roman"/>
          <w:bCs/>
          <w:sz w:val="28"/>
          <w:szCs w:val="28"/>
          <w:lang w:val="vi"/>
        </w:rPr>
        <w:t xml:space="preserve">so với phương thẳng đứng. Tính độ nghiêng của tháp </w:t>
      </w:r>
    </w:p>
    <w:p w:rsidR="00640B94" w:rsidRPr="00640B94" w:rsidRDefault="00640B94" w:rsidP="00640B94">
      <w:pPr>
        <w:pStyle w:val="Heading2"/>
        <w:shd w:val="clear" w:color="auto" w:fill="FFFFFF"/>
        <w:spacing w:after="0" w:afterAutospacing="0"/>
        <w:rPr>
          <w:bCs/>
          <w:sz w:val="28"/>
          <w:szCs w:val="28"/>
          <w:lang w:val="vi"/>
        </w:rPr>
      </w:pPr>
      <w:r w:rsidRPr="00640B94">
        <w:rPr>
          <w:rFonts w:ascii="Times New Roman" w:hAnsi="Times New Roman"/>
          <w:bCs/>
          <w:sz w:val="28"/>
          <w:szCs w:val="28"/>
          <w:lang w:val="vi"/>
        </w:rPr>
        <w:t>đó so với phương nằm ngang.</w:t>
      </w:r>
      <w:r w:rsidRPr="00640B94">
        <w:rPr>
          <w:sz w:val="28"/>
          <w:szCs w:val="28"/>
          <w:lang w:val="vi"/>
        </w:rPr>
        <w:t xml:space="preserve"> </w:t>
      </w:r>
    </w:p>
    <w:p w:rsidR="00715363" w:rsidRDefault="00715363" w:rsidP="00715363">
      <w:pPr>
        <w:tabs>
          <w:tab w:val="left" w:pos="567"/>
        </w:tabs>
        <w:spacing w:after="0" w:line="240" w:lineRule="auto"/>
        <w:ind w:left="567" w:hanging="567"/>
        <w:contextualSpacing/>
        <w:rPr>
          <w:rFonts w:eastAsia="Times New Roman"/>
          <w:b/>
          <w:color w:val="0000FF"/>
          <w:lang w:val="vi-VN"/>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531"/>
      </w:tblGrid>
      <w:tr w:rsidR="00715363" w:rsidTr="008266E3">
        <w:tc>
          <w:tcPr>
            <w:tcW w:w="6237" w:type="dxa"/>
          </w:tcPr>
          <w:p w:rsidR="00715363" w:rsidRPr="008266E3" w:rsidRDefault="00715363" w:rsidP="008266E3">
            <w:pPr>
              <w:tabs>
                <w:tab w:val="left" w:pos="1026"/>
              </w:tabs>
              <w:spacing w:after="0" w:line="240" w:lineRule="auto"/>
              <w:contextualSpacing/>
              <w:rPr>
                <w:rFonts w:ascii="Times New Roman" w:eastAsia="Times New Roman" w:hAnsi="Times New Roman"/>
                <w:b/>
                <w:color w:val="000000" w:themeColor="text1"/>
                <w:sz w:val="28"/>
                <w:lang w:val="vi-VN"/>
              </w:rPr>
            </w:pPr>
            <w:r w:rsidRPr="008266E3">
              <w:rPr>
                <w:rFonts w:ascii="Times New Roman" w:eastAsia="Times New Roman" w:hAnsi="Times New Roman"/>
                <w:b/>
                <w:color w:val="0000FF"/>
                <w:sz w:val="28"/>
                <w:lang w:val="vi-VN"/>
              </w:rPr>
              <w:t xml:space="preserve">Bài </w:t>
            </w:r>
            <w:r w:rsidRPr="008266E3">
              <w:rPr>
                <w:rFonts w:ascii="Times New Roman" w:eastAsia="Times New Roman" w:hAnsi="Times New Roman"/>
                <w:b/>
                <w:color w:val="0000FF"/>
                <w:sz w:val="28"/>
              </w:rPr>
              <w:t>4</w:t>
            </w:r>
            <w:r w:rsidRPr="008266E3">
              <w:rPr>
                <w:rFonts w:ascii="Times New Roman" w:eastAsia="Times New Roman" w:hAnsi="Times New Roman"/>
                <w:b/>
                <w:color w:val="0000FF"/>
                <w:sz w:val="28"/>
                <w:lang w:val="vi-VN"/>
              </w:rPr>
              <w:t>.</w:t>
            </w:r>
            <w:r w:rsidRPr="008266E3">
              <w:rPr>
                <w:rFonts w:ascii="Times New Roman" w:eastAsia="Times New Roman" w:hAnsi="Times New Roman"/>
                <w:b/>
                <w:color w:val="000000" w:themeColor="text1"/>
                <w:sz w:val="28"/>
                <w:lang w:val="vi-VN"/>
              </w:rPr>
              <w:t xml:space="preserve"> </w:t>
            </w:r>
            <w:r w:rsidRPr="008266E3">
              <w:rPr>
                <w:rFonts w:ascii="Times New Roman" w:eastAsia="Times New Roman" w:hAnsi="Times New Roman"/>
                <w:color w:val="000000" w:themeColor="text1"/>
                <w:sz w:val="28"/>
                <w:lang w:val="vi-VN"/>
              </w:rPr>
              <w:t>Người ta đặt một trạm phát sóng di động ở vị trí</w:t>
            </w:r>
            <w:r w:rsidRPr="008266E3">
              <w:rPr>
                <w:rFonts w:ascii="Times New Roman" w:hAnsi="Times New Roman"/>
                <w:position w:val="-4"/>
                <w:sz w:val="28"/>
              </w:rPr>
              <w:object w:dxaOrig="240" w:dyaOrig="260">
                <v:shape id="_x0000_i1091" type="#_x0000_t75" style="width:12pt;height:13.7pt" o:ole="">
                  <v:imagedata r:id="rId194" o:title=""/>
                </v:shape>
                <o:OLEObject Type="Embed" ProgID="Equation.DSMT4" ShapeID="_x0000_i1091" DrawAspect="Content" ObjectID="_1771840265" r:id="rId195"/>
              </w:object>
            </w:r>
            <w:r w:rsidRPr="008266E3">
              <w:rPr>
                <w:rFonts w:ascii="Times New Roman" w:eastAsia="Times New Roman" w:hAnsi="Times New Roman"/>
                <w:color w:val="000000" w:themeColor="text1"/>
                <w:sz w:val="28"/>
                <w:lang w:val="vi-VN"/>
              </w:rPr>
              <w:t xml:space="preserve"> để phủ sóng tới ba huyện đảo nằm ở vị trí </w:t>
            </w:r>
            <w:r w:rsidRPr="008266E3">
              <w:rPr>
                <w:rFonts w:ascii="Times New Roman" w:hAnsi="Times New Roman"/>
                <w:position w:val="-10"/>
                <w:sz w:val="28"/>
              </w:rPr>
              <w:object w:dxaOrig="800" w:dyaOrig="310">
                <v:shape id="_x0000_i1092" type="#_x0000_t75" style="width:40.3pt;height:16.3pt" o:ole="">
                  <v:imagedata r:id="rId196" o:title=""/>
                </v:shape>
                <o:OLEObject Type="Embed" ProgID="Equation.DSMT4" ShapeID="_x0000_i1092" DrawAspect="Content" ObjectID="_1771840266" r:id="rId197"/>
              </w:object>
            </w:r>
            <w:r w:rsidR="008266E3">
              <w:rPr>
                <w:rFonts w:ascii="Times New Roman" w:hAnsi="Times New Roman"/>
                <w:sz w:val="28"/>
              </w:rPr>
              <w:t xml:space="preserve"> </w:t>
            </w:r>
            <w:r w:rsidRPr="008266E3">
              <w:rPr>
                <w:rFonts w:ascii="Times New Roman" w:eastAsia="Times New Roman" w:hAnsi="Times New Roman"/>
                <w:color w:val="000000" w:themeColor="text1"/>
                <w:sz w:val="28"/>
                <w:lang w:val="vi-VN"/>
              </w:rPr>
              <w:t xml:space="preserve">Biết rằng </w:t>
            </w:r>
            <w:r w:rsidRPr="008266E3">
              <w:rPr>
                <w:rFonts w:ascii="Times New Roman" w:hAnsi="Times New Roman"/>
                <w:position w:val="-10"/>
                <w:sz w:val="28"/>
              </w:rPr>
              <w:object w:dxaOrig="770" w:dyaOrig="310">
                <v:shape id="_x0000_i1093" type="#_x0000_t75" style="width:37.7pt;height:16.3pt" o:ole="">
                  <v:imagedata r:id="rId198" o:title=""/>
                </v:shape>
                <o:OLEObject Type="Embed" ProgID="Equation.DSMT4" ShapeID="_x0000_i1093" DrawAspect="Content" ObjectID="_1771840267" r:id="rId199"/>
              </w:object>
            </w:r>
            <w:r w:rsidRPr="008266E3">
              <w:rPr>
                <w:rFonts w:ascii="Times New Roman" w:eastAsia="Times New Roman" w:hAnsi="Times New Roman"/>
                <w:color w:val="000000" w:themeColor="text1"/>
                <w:sz w:val="28"/>
                <w:lang w:val="vi-VN"/>
              </w:rPr>
              <w:t xml:space="preserve">cùng nằm trên một đường thẳng và </w:t>
            </w:r>
            <w:r w:rsidRPr="008266E3">
              <w:rPr>
                <w:rFonts w:ascii="Times New Roman" w:hAnsi="Times New Roman"/>
                <w:position w:val="-6"/>
                <w:sz w:val="28"/>
              </w:rPr>
              <w:object w:dxaOrig="590" w:dyaOrig="360">
                <v:shape id="_x0000_i1094" type="#_x0000_t75" style="width:30pt;height:18pt" o:ole="">
                  <v:imagedata r:id="rId200" o:title=""/>
                </v:shape>
                <o:OLEObject Type="Embed" ProgID="Equation.DSMT4" ShapeID="_x0000_i1094" DrawAspect="Content" ObjectID="_1771840268" r:id="rId201"/>
              </w:object>
            </w:r>
            <w:r w:rsidRPr="008266E3">
              <w:rPr>
                <w:rFonts w:ascii="Times New Roman" w:eastAsia="Times New Roman" w:hAnsi="Times New Roman"/>
                <w:color w:val="000000" w:themeColor="text1"/>
                <w:sz w:val="28"/>
                <w:lang w:val="vi-VN"/>
              </w:rPr>
              <w:t xml:space="preserve"> là góc tù. Hỏi ở huyện đảo nào tín hiệu</w:t>
            </w:r>
            <w:r w:rsidR="008266E3">
              <w:rPr>
                <w:rFonts w:ascii="Times New Roman" w:eastAsia="Times New Roman" w:hAnsi="Times New Roman"/>
                <w:color w:val="000000" w:themeColor="text1"/>
                <w:sz w:val="28"/>
              </w:rPr>
              <w:t xml:space="preserve"> </w:t>
            </w:r>
            <w:r w:rsidRPr="008266E3">
              <w:rPr>
                <w:rFonts w:ascii="Times New Roman" w:eastAsia="Times New Roman" w:hAnsi="Times New Roman"/>
                <w:color w:val="000000" w:themeColor="text1"/>
                <w:sz w:val="28"/>
                <w:lang w:val="vi-VN"/>
              </w:rPr>
              <w:t>sóng tốt nhất? Ở huyện đảo nào tín hiệu sóng kém nhất? Vì sao?</w:t>
            </w:r>
          </w:p>
        </w:tc>
        <w:tc>
          <w:tcPr>
            <w:tcW w:w="4531" w:type="dxa"/>
          </w:tcPr>
          <w:p w:rsidR="00715363" w:rsidRDefault="00715363" w:rsidP="00715363">
            <w:pPr>
              <w:tabs>
                <w:tab w:val="left" w:pos="567"/>
              </w:tabs>
              <w:spacing w:after="0" w:line="240" w:lineRule="auto"/>
              <w:contextualSpacing/>
              <w:jc w:val="right"/>
              <w:rPr>
                <w:rFonts w:eastAsia="Times New Roman"/>
                <w:b/>
                <w:color w:val="0000FF"/>
                <w:lang w:val="vi-VN"/>
              </w:rPr>
            </w:pPr>
            <w:r w:rsidRPr="00640B94">
              <w:rPr>
                <w:noProof/>
              </w:rPr>
              <w:drawing>
                <wp:inline distT="0" distB="0" distL="0" distR="0" wp14:anchorId="4147FAC6" wp14:editId="016C5214">
                  <wp:extent cx="2719032" cy="1300406"/>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22699" cy="1302160"/>
                          </a:xfrm>
                          <a:prstGeom prst="rect">
                            <a:avLst/>
                          </a:prstGeom>
                          <a:noFill/>
                          <a:ln>
                            <a:noFill/>
                          </a:ln>
                        </pic:spPr>
                      </pic:pic>
                    </a:graphicData>
                  </a:graphic>
                </wp:inline>
              </w:drawing>
            </w:r>
          </w:p>
        </w:tc>
      </w:tr>
    </w:tbl>
    <w:p w:rsidR="00640B94" w:rsidRPr="00640B94" w:rsidRDefault="00640B94" w:rsidP="00640B94">
      <w:pPr>
        <w:spacing w:after="0" w:line="240" w:lineRule="auto"/>
        <w:ind w:right="1134"/>
        <w:rPr>
          <w:b/>
          <w:bCs/>
          <w:i/>
          <w:color w:val="FF0000"/>
          <w:lang w:val="vi"/>
        </w:rPr>
      </w:pPr>
      <w:r w:rsidRPr="00640B94">
        <w:rPr>
          <w:rFonts w:eastAsia="Times New Roman"/>
          <w:b/>
          <w:color w:val="0000FF"/>
          <w:lang w:val="vi-VN"/>
        </w:rPr>
        <w:t xml:space="preserve">Bài </w:t>
      </w:r>
      <w:r w:rsidRPr="00640B94">
        <w:rPr>
          <w:rFonts w:eastAsia="Times New Roman"/>
          <w:b/>
          <w:color w:val="0000FF"/>
        </w:rPr>
        <w:t>5</w:t>
      </w:r>
      <w:r w:rsidRPr="00640B94">
        <w:rPr>
          <w:rFonts w:eastAsia="Times New Roman"/>
          <w:b/>
          <w:color w:val="0000FF"/>
          <w:lang w:val="vi-VN"/>
        </w:rPr>
        <w:t>.</w:t>
      </w:r>
      <w:r w:rsidRPr="00640B94">
        <w:rPr>
          <w:bCs/>
          <w:lang w:val="vi"/>
        </w:rPr>
        <w:t xml:space="preserve"> Cho </w:t>
      </w:r>
      <w:r w:rsidRPr="00640B94">
        <w:rPr>
          <w:position w:val="-8"/>
        </w:rPr>
        <w:object w:dxaOrig="2490" w:dyaOrig="390">
          <v:shape id="_x0000_i1095" type="#_x0000_t75" style="width:124.3pt;height:19.7pt" o:ole="">
            <v:imagedata r:id="rId203" o:title=""/>
          </v:shape>
          <o:OLEObject Type="Embed" ProgID="Equation.DSMT4" ShapeID="_x0000_i1095" DrawAspect="Content" ObjectID="_1771840269" r:id="rId204"/>
        </w:object>
      </w:r>
      <w:r w:rsidRPr="00640B94">
        <w:rPr>
          <w:bCs/>
          <w:lang w:val="vi"/>
        </w:rPr>
        <w:t xml:space="preserve">, từ </w:t>
      </w:r>
      <w:r w:rsidRPr="00640B94">
        <w:rPr>
          <w:position w:val="-4"/>
        </w:rPr>
        <w:object w:dxaOrig="240" w:dyaOrig="270">
          <v:shape id="_x0000_i1096" type="#_x0000_t75" style="width:12pt;height:13.7pt" o:ole="">
            <v:imagedata r:id="rId205" o:title=""/>
          </v:shape>
          <o:OLEObject Type="Embed" ProgID="Equation.DSMT4" ShapeID="_x0000_i1096" DrawAspect="Content" ObjectID="_1771840270" r:id="rId206"/>
        </w:object>
      </w:r>
      <w:r w:rsidRPr="00640B94">
        <w:rPr>
          <w:position w:val="-4"/>
          <w:lang w:val="vi"/>
        </w:rPr>
        <w:t xml:space="preserve"> </w:t>
      </w:r>
      <w:r w:rsidRPr="00640B94">
        <w:rPr>
          <w:bCs/>
          <w:lang w:val="vi"/>
        </w:rPr>
        <w:t xml:space="preserve">kẻ </w:t>
      </w:r>
      <w:r w:rsidRPr="00640B94">
        <w:rPr>
          <w:position w:val="-10"/>
        </w:rPr>
        <w:object w:dxaOrig="2200" w:dyaOrig="310">
          <v:shape id="_x0000_i1097" type="#_x0000_t75" style="width:109.7pt;height:16.3pt" o:ole="">
            <v:imagedata r:id="rId207" o:title=""/>
          </v:shape>
          <o:OLEObject Type="Embed" ProgID="Equation.DSMT4" ShapeID="_x0000_i1097" DrawAspect="Content" ObjectID="_1771840271" r:id="rId208"/>
        </w:object>
      </w:r>
      <w:r w:rsidRPr="00640B94">
        <w:rPr>
          <w:bCs/>
          <w:lang w:val="vi"/>
        </w:rPr>
        <w:t>, trên tia đối của tia</w:t>
      </w:r>
      <w:r w:rsidRPr="00640B94">
        <w:rPr>
          <w:position w:val="-4"/>
        </w:rPr>
        <w:object w:dxaOrig="410" w:dyaOrig="270">
          <v:shape id="_x0000_i1098" type="#_x0000_t75" style="width:19.7pt;height:13.7pt" o:ole="">
            <v:imagedata r:id="rId209" o:title=""/>
          </v:shape>
          <o:OLEObject Type="Embed" ProgID="Equation.DSMT4" ShapeID="_x0000_i1098" DrawAspect="Content" ObjectID="_1771840272" r:id="rId210"/>
        </w:object>
      </w:r>
      <w:r w:rsidRPr="00640B94">
        <w:rPr>
          <w:position w:val="-4"/>
          <w:lang w:val="vi"/>
        </w:rPr>
        <w:t xml:space="preserve"> </w:t>
      </w:r>
      <w:r w:rsidRPr="00640B94">
        <w:rPr>
          <w:bCs/>
          <w:lang w:val="vi"/>
        </w:rPr>
        <w:t xml:space="preserve">lấy </w:t>
      </w:r>
      <w:r w:rsidRPr="00640B94">
        <w:rPr>
          <w:position w:val="-4"/>
        </w:rPr>
        <w:object w:dxaOrig="270" w:dyaOrig="240">
          <v:shape id="_x0000_i1099" type="#_x0000_t75" style="width:13.7pt;height:12pt" o:ole="">
            <v:imagedata r:id="rId211" o:title=""/>
          </v:shape>
          <o:OLEObject Type="Embed" ProgID="Equation.DSMT4" ShapeID="_x0000_i1099" DrawAspect="Content" ObjectID="_1771840273" r:id="rId212"/>
        </w:object>
      </w:r>
      <w:r w:rsidRPr="00640B94">
        <w:rPr>
          <w:bCs/>
          <w:lang w:val="vi"/>
        </w:rPr>
        <w:t xml:space="preserve">sao cho </w:t>
      </w:r>
      <w:r w:rsidRPr="00640B94">
        <w:rPr>
          <w:position w:val="-4"/>
        </w:rPr>
        <w:object w:dxaOrig="1000" w:dyaOrig="270">
          <v:shape id="_x0000_i1100" type="#_x0000_t75" style="width:49.7pt;height:13.7pt" o:ole="">
            <v:imagedata r:id="rId213" o:title=""/>
          </v:shape>
          <o:OLEObject Type="Embed" ProgID="Equation.DSMT4" ShapeID="_x0000_i1100" DrawAspect="Content" ObjectID="_1771840274" r:id="rId214"/>
        </w:object>
      </w:r>
      <w:r w:rsidRPr="00640B94">
        <w:rPr>
          <w:bCs/>
          <w:lang w:val="vi"/>
        </w:rPr>
        <w:t xml:space="preserve">. Chứng minh: </w:t>
      </w:r>
    </w:p>
    <w:p w:rsidR="00640B94" w:rsidRPr="00640B94" w:rsidRDefault="00640B94" w:rsidP="00640B94">
      <w:pPr>
        <w:spacing w:after="0" w:line="240" w:lineRule="auto"/>
        <w:ind w:right="1134"/>
        <w:rPr>
          <w:b/>
          <w:bCs/>
          <w:lang w:val="vi-VN"/>
        </w:rPr>
      </w:pPr>
      <w:r w:rsidRPr="00640B94">
        <w:rPr>
          <w:b/>
          <w:bCs/>
          <w:lang w:val="vi"/>
        </w:rPr>
        <w:t>a</w:t>
      </w:r>
      <w:r w:rsidRPr="00640B94">
        <w:rPr>
          <w:b/>
          <w:bCs/>
          <w:lang w:val="vi-VN"/>
        </w:rPr>
        <w:t xml:space="preserve">. </w:t>
      </w:r>
      <w:r w:rsidRPr="00640B94">
        <w:rPr>
          <w:position w:val="-4"/>
        </w:rPr>
        <w:object w:dxaOrig="980" w:dyaOrig="270">
          <v:shape id="_x0000_i1101" type="#_x0000_t75" style="width:49.7pt;height:13.7pt" o:ole="">
            <v:imagedata r:id="rId215" o:title=""/>
          </v:shape>
          <o:OLEObject Type="Embed" ProgID="Equation.DSMT4" ShapeID="_x0000_i1101" DrawAspect="Content" ObjectID="_1771840275" r:id="rId216"/>
        </w:object>
      </w:r>
    </w:p>
    <w:p w:rsidR="00640B94" w:rsidRPr="00640B94" w:rsidRDefault="00640B94" w:rsidP="00640B94">
      <w:pPr>
        <w:spacing w:after="0" w:line="240" w:lineRule="auto"/>
        <w:ind w:right="1134"/>
        <w:rPr>
          <w:b/>
          <w:bCs/>
          <w:lang w:val="vi-VN"/>
        </w:rPr>
      </w:pPr>
      <w:r w:rsidRPr="00640B94">
        <w:rPr>
          <w:b/>
          <w:bCs/>
          <w:lang w:val="vi"/>
        </w:rPr>
        <w:t>b</w:t>
      </w:r>
      <w:r w:rsidRPr="00640B94">
        <w:rPr>
          <w:b/>
          <w:bCs/>
          <w:lang w:val="vi-VN"/>
        </w:rPr>
        <w:t xml:space="preserve">. </w:t>
      </w:r>
      <w:r w:rsidRPr="00640B94">
        <w:rPr>
          <w:position w:val="-6"/>
        </w:rPr>
        <w:object w:dxaOrig="450" w:dyaOrig="270">
          <v:shape id="_x0000_i1102" type="#_x0000_t75" style="width:22.3pt;height:13.7pt" o:ole="">
            <v:imagedata r:id="rId217" o:title=""/>
          </v:shape>
          <o:OLEObject Type="Embed" ProgID="Equation.DSMT4" ShapeID="_x0000_i1102" DrawAspect="Content" ObjectID="_1771840276" r:id="rId218"/>
        </w:object>
      </w:r>
      <w:r w:rsidRPr="00640B94">
        <w:rPr>
          <w:bCs/>
          <w:lang w:val="vi-VN"/>
        </w:rPr>
        <w:t>là tia phân giác của</w:t>
      </w:r>
      <w:r w:rsidRPr="00640B94">
        <w:rPr>
          <w:b/>
          <w:bCs/>
          <w:lang w:val="vi-VN"/>
        </w:rPr>
        <w:t xml:space="preserve"> </w:t>
      </w:r>
      <w:r w:rsidRPr="00640B94">
        <w:rPr>
          <w:position w:val="-6"/>
        </w:rPr>
        <w:object w:dxaOrig="570" w:dyaOrig="360">
          <v:shape id="_x0000_i1103" type="#_x0000_t75" style="width:28.3pt;height:18pt" o:ole="">
            <v:imagedata r:id="rId219" o:title=""/>
          </v:shape>
          <o:OLEObject Type="Embed" ProgID="Equation.DSMT4" ShapeID="_x0000_i1103" DrawAspect="Content" ObjectID="_1771840277" r:id="rId220"/>
        </w:object>
      </w:r>
    </w:p>
    <w:p w:rsidR="00640B94" w:rsidRPr="00640B94" w:rsidRDefault="00640B94" w:rsidP="00640B94">
      <w:pPr>
        <w:widowControl w:val="0"/>
        <w:autoSpaceDE w:val="0"/>
        <w:autoSpaceDN w:val="0"/>
        <w:spacing w:after="0" w:line="240" w:lineRule="auto"/>
        <w:rPr>
          <w:bCs/>
          <w:lang w:val="vi-VN"/>
        </w:rPr>
      </w:pPr>
      <w:r w:rsidRPr="00640B94">
        <w:rPr>
          <w:b/>
          <w:bCs/>
          <w:lang w:val="vi"/>
        </w:rPr>
        <w:t>c</w:t>
      </w:r>
      <w:r w:rsidRPr="00640B94">
        <w:rPr>
          <w:b/>
          <w:bCs/>
          <w:lang w:val="vi-VN"/>
        </w:rPr>
        <w:t xml:space="preserve">. </w:t>
      </w:r>
      <w:r w:rsidRPr="00640B94">
        <w:rPr>
          <w:position w:val="-6"/>
        </w:rPr>
        <w:object w:dxaOrig="720" w:dyaOrig="270">
          <v:shape id="_x0000_i1104" type="#_x0000_t75" style="width:36pt;height:13.7pt" o:ole="">
            <v:imagedata r:id="rId221" o:title=""/>
          </v:shape>
          <o:OLEObject Type="Embed" ProgID="Equation.DSMT4" ShapeID="_x0000_i1104" DrawAspect="Content" ObjectID="_1771840278" r:id="rId222"/>
        </w:object>
      </w:r>
      <w:r w:rsidRPr="00640B94">
        <w:rPr>
          <w:b/>
          <w:bCs/>
          <w:lang w:val="vi"/>
        </w:rPr>
        <w:t xml:space="preserve"> </w:t>
      </w:r>
      <w:r w:rsidRPr="00640B94">
        <w:rPr>
          <w:bCs/>
          <w:lang w:val="vi-VN"/>
        </w:rPr>
        <w:t>là tam giác vuông.</w:t>
      </w:r>
    </w:p>
    <w:p w:rsidR="00640B94" w:rsidRPr="00640B94" w:rsidRDefault="00640B94" w:rsidP="00640B94">
      <w:pPr>
        <w:tabs>
          <w:tab w:val="left" w:pos="567"/>
          <w:tab w:val="left" w:pos="5103"/>
        </w:tabs>
        <w:spacing w:after="0" w:line="240" w:lineRule="auto"/>
        <w:ind w:left="567" w:hanging="567"/>
        <w:contextualSpacing/>
        <w:rPr>
          <w:rFonts w:eastAsia="Times New Roman"/>
          <w:lang w:val="vi-VN"/>
        </w:rPr>
      </w:pPr>
      <w:r w:rsidRPr="00640B94">
        <w:rPr>
          <w:rFonts w:eastAsia="Times New Roman"/>
          <w:b/>
          <w:color w:val="0000FF"/>
          <w:lang w:val="vi-VN"/>
        </w:rPr>
        <w:t>Bài 6.</w:t>
      </w:r>
      <w:r w:rsidRPr="00640B94">
        <w:rPr>
          <w:rFonts w:eastAsia="Times New Roman"/>
          <w:b/>
          <w:color w:val="000000" w:themeColor="text1"/>
          <w:lang w:val="vi-VN"/>
        </w:rPr>
        <w:t xml:space="preserve"> </w:t>
      </w:r>
      <w:r w:rsidRPr="00640B94">
        <w:rPr>
          <w:rFonts w:eastAsia="Times New Roman"/>
          <w:lang w:val="vi-VN"/>
        </w:rPr>
        <w:t xml:space="preserve">Cho tam giác </w:t>
      </w:r>
      <w:r w:rsidRPr="00640B94">
        <w:rPr>
          <w:rFonts w:eastAsia="Times New Roman"/>
          <w:position w:val="-6"/>
          <w:lang w:val="fr-FR"/>
        </w:rPr>
        <w:object w:dxaOrig="560" w:dyaOrig="279">
          <v:shape id="_x0000_i1105" type="#_x0000_t75" style="width:28.3pt;height:13.7pt" o:ole="">
            <v:imagedata r:id="rId223" o:title=""/>
          </v:shape>
          <o:OLEObject Type="Embed" ProgID="Equation.DSMT4" ShapeID="_x0000_i1105" DrawAspect="Content" ObjectID="_1771840279" r:id="rId224"/>
        </w:object>
      </w:r>
      <w:r w:rsidR="008266E3">
        <w:rPr>
          <w:rFonts w:eastAsia="Times New Roman"/>
          <w:lang w:val="vi-VN"/>
        </w:rPr>
        <w:t>có AB = AC và góc ABC  bằng góc ACB</w:t>
      </w:r>
      <w:r w:rsidRPr="00640B94">
        <w:rPr>
          <w:rFonts w:eastAsia="Times New Roman"/>
          <w:lang w:val="vi-VN"/>
        </w:rPr>
        <w:t xml:space="preserve">. Kẻ </w:t>
      </w:r>
      <w:r w:rsidRPr="00640B94">
        <w:rPr>
          <w:rFonts w:eastAsia="Times New Roman"/>
          <w:position w:val="-4"/>
          <w:lang w:val="fr-FR"/>
        </w:rPr>
        <w:object w:dxaOrig="440" w:dyaOrig="260">
          <v:shape id="_x0000_i1106" type="#_x0000_t75" style="width:22.3pt;height:12.85pt" o:ole="">
            <v:imagedata r:id="rId225" o:title=""/>
          </v:shape>
          <o:OLEObject Type="Embed" ProgID="Equation.DSMT4" ShapeID="_x0000_i1106" DrawAspect="Content" ObjectID="_1771840280" r:id="rId226"/>
        </w:object>
      </w:r>
      <w:r w:rsidRPr="00640B94">
        <w:rPr>
          <w:rFonts w:eastAsia="Times New Roman"/>
          <w:lang w:val="vi-VN"/>
        </w:rPr>
        <w:t xml:space="preserve"> vuông góc với </w:t>
      </w:r>
      <w:r w:rsidRPr="00640B94">
        <w:rPr>
          <w:rFonts w:eastAsia="Times New Roman"/>
          <w:position w:val="-6"/>
          <w:lang w:val="fr-FR"/>
        </w:rPr>
        <w:object w:dxaOrig="420" w:dyaOrig="279">
          <v:shape id="_x0000_i1107" type="#_x0000_t75" style="width:21.45pt;height:13.7pt" o:ole="">
            <v:imagedata r:id="rId227" o:title=""/>
          </v:shape>
          <o:OLEObject Type="Embed" ProgID="Equation.DSMT4" ShapeID="_x0000_i1107" DrawAspect="Content" ObjectID="_1771840281" r:id="rId228"/>
        </w:object>
      </w:r>
      <w:r w:rsidRPr="00640B94">
        <w:rPr>
          <w:rFonts w:eastAsia="Times New Roman"/>
          <w:lang w:val="vi-VN"/>
        </w:rPr>
        <w:t xml:space="preserve"> tại </w:t>
      </w:r>
      <w:r w:rsidRPr="00640B94">
        <w:rPr>
          <w:rFonts w:eastAsia="Times New Roman"/>
          <w:position w:val="-4"/>
          <w:lang w:val="fr-FR"/>
        </w:rPr>
        <w:object w:dxaOrig="279" w:dyaOrig="260">
          <v:shape id="_x0000_i1108" type="#_x0000_t75" style="width:13.7pt;height:13.7pt" o:ole="">
            <v:imagedata r:id="rId229" o:title=""/>
          </v:shape>
          <o:OLEObject Type="Embed" ProgID="Equation.DSMT4" ShapeID="_x0000_i1108" DrawAspect="Content" ObjectID="_1771840282" r:id="rId230"/>
        </w:object>
      </w:r>
      <w:r w:rsidRPr="00640B94">
        <w:rPr>
          <w:rFonts w:eastAsia="Times New Roman"/>
          <w:lang w:val="vi-VN"/>
        </w:rPr>
        <w:t xml:space="preserve"> và </w:t>
      </w:r>
      <w:r w:rsidRPr="00640B94">
        <w:rPr>
          <w:rFonts w:eastAsia="Times New Roman"/>
          <w:position w:val="-6"/>
          <w:lang w:val="fr-FR"/>
        </w:rPr>
        <w:object w:dxaOrig="420" w:dyaOrig="279">
          <v:shape id="_x0000_i1109" type="#_x0000_t75" style="width:21.45pt;height:13.7pt" o:ole="">
            <v:imagedata r:id="rId231" o:title=""/>
          </v:shape>
          <o:OLEObject Type="Embed" ProgID="Equation.DSMT4" ShapeID="_x0000_i1109" DrawAspect="Content" ObjectID="_1771840283" r:id="rId232"/>
        </w:object>
      </w:r>
      <w:r w:rsidRPr="00640B94">
        <w:rPr>
          <w:rFonts w:eastAsia="Times New Roman"/>
          <w:lang w:val="vi-VN"/>
        </w:rPr>
        <w:t xml:space="preserve"> vuông góc với </w:t>
      </w:r>
      <w:r w:rsidRPr="00640B94">
        <w:rPr>
          <w:rFonts w:eastAsia="Times New Roman"/>
          <w:position w:val="-4"/>
          <w:lang w:val="fr-FR"/>
        </w:rPr>
        <w:object w:dxaOrig="400" w:dyaOrig="260">
          <v:shape id="_x0000_i1110" type="#_x0000_t75" style="width:19.7pt;height:13.7pt" o:ole="">
            <v:imagedata r:id="rId233" o:title=""/>
          </v:shape>
          <o:OLEObject Type="Embed" ProgID="Equation.DSMT4" ShapeID="_x0000_i1110" DrawAspect="Content" ObjectID="_1771840284" r:id="rId234"/>
        </w:object>
      </w:r>
      <w:r w:rsidRPr="00640B94">
        <w:rPr>
          <w:rFonts w:eastAsia="Times New Roman"/>
          <w:lang w:val="vi-VN"/>
        </w:rPr>
        <w:t xml:space="preserve">  tại </w:t>
      </w:r>
      <w:r w:rsidRPr="00640B94">
        <w:rPr>
          <w:rFonts w:eastAsia="Times New Roman"/>
          <w:position w:val="-4"/>
          <w:lang w:val="fr-FR"/>
        </w:rPr>
        <w:object w:dxaOrig="260" w:dyaOrig="260">
          <v:shape id="_x0000_i1111" type="#_x0000_t75" style="width:13.7pt;height:13.7pt" o:ole="">
            <v:imagedata r:id="rId235" o:title=""/>
          </v:shape>
          <o:OLEObject Type="Embed" ProgID="Equation.DSMT4" ShapeID="_x0000_i1111" DrawAspect="Content" ObjectID="_1771840285" r:id="rId236"/>
        </w:object>
      </w:r>
      <w:r w:rsidRPr="00640B94">
        <w:rPr>
          <w:rFonts w:eastAsia="Times New Roman"/>
          <w:lang w:val="vi-VN"/>
        </w:rPr>
        <w:t xml:space="preserve">.  Gọi </w:t>
      </w:r>
      <w:r w:rsidRPr="00640B94">
        <w:rPr>
          <w:rFonts w:eastAsia="Times New Roman"/>
          <w:position w:val="-6"/>
        </w:rPr>
        <w:object w:dxaOrig="240" w:dyaOrig="279">
          <v:shape id="_x0000_i1112" type="#_x0000_t75" style="width:12pt;height:13.7pt" o:ole="">
            <v:imagedata r:id="rId237" o:title=""/>
          </v:shape>
          <o:OLEObject Type="Embed" ProgID="Equation.DSMT4" ShapeID="_x0000_i1112" DrawAspect="Content" ObjectID="_1771840286" r:id="rId238"/>
        </w:object>
      </w:r>
      <w:r w:rsidRPr="00640B94">
        <w:rPr>
          <w:rFonts w:eastAsia="Times New Roman"/>
          <w:lang w:val="vi-VN"/>
        </w:rPr>
        <w:t xml:space="preserve"> là giao điểm của </w:t>
      </w:r>
      <w:r w:rsidRPr="00640B94">
        <w:rPr>
          <w:rFonts w:eastAsia="Times New Roman"/>
          <w:position w:val="-4"/>
        </w:rPr>
        <w:object w:dxaOrig="440" w:dyaOrig="260">
          <v:shape id="_x0000_i1113" type="#_x0000_t75" style="width:22.3pt;height:13.7pt" o:ole="">
            <v:imagedata r:id="rId239" o:title=""/>
          </v:shape>
          <o:OLEObject Type="Embed" ProgID="Equation.DSMT4" ShapeID="_x0000_i1113" DrawAspect="Content" ObjectID="_1771840287" r:id="rId240"/>
        </w:object>
      </w:r>
      <w:r w:rsidRPr="00640B94">
        <w:rPr>
          <w:rFonts w:eastAsia="Times New Roman"/>
          <w:lang w:val="vi-VN"/>
        </w:rPr>
        <w:t xml:space="preserve">và </w:t>
      </w:r>
      <w:r w:rsidRPr="00640B94">
        <w:rPr>
          <w:rFonts w:eastAsia="Times New Roman"/>
          <w:b/>
          <w:color w:val="0000FF"/>
          <w:position w:val="-6"/>
        </w:rPr>
        <w:object w:dxaOrig="420" w:dyaOrig="279">
          <v:shape id="_x0000_i1114" type="#_x0000_t75" style="width:21.45pt;height:13.7pt" o:ole="">
            <v:imagedata r:id="rId241" o:title=""/>
          </v:shape>
          <o:OLEObject Type="Embed" ProgID="Equation.DSMT4" ShapeID="_x0000_i1114" DrawAspect="Content" ObjectID="_1771840288" r:id="rId242"/>
        </w:object>
      </w:r>
      <w:r w:rsidRPr="00640B94">
        <w:rPr>
          <w:rFonts w:eastAsia="Times New Roman"/>
          <w:bCs/>
          <w:lang w:val="vi-VN"/>
        </w:rPr>
        <w:t xml:space="preserve">. </w:t>
      </w:r>
      <w:r w:rsidRPr="00640B94">
        <w:rPr>
          <w:rFonts w:eastAsia="Times New Roman"/>
          <w:lang w:val="vi-VN"/>
        </w:rPr>
        <w:t xml:space="preserve">Biết </w:t>
      </w:r>
      <w:r w:rsidRPr="00640B94">
        <w:rPr>
          <w:rFonts w:eastAsia="Times New Roman"/>
          <w:position w:val="-10"/>
          <w:lang w:val="fr-FR"/>
        </w:rPr>
        <w:object w:dxaOrig="1080" w:dyaOrig="320">
          <v:shape id="_x0000_i1115" type="#_x0000_t75" style="width:54.85pt;height:17.15pt" o:ole="">
            <v:imagedata r:id="rId243" o:title=""/>
          </v:shape>
          <o:OLEObject Type="Embed" ProgID="Equation.DSMT4" ShapeID="_x0000_i1115" DrawAspect="Content" ObjectID="_1771840289" r:id="rId244"/>
        </w:object>
      </w:r>
      <w:r w:rsidRPr="00640B94">
        <w:rPr>
          <w:rFonts w:eastAsia="Times New Roman"/>
          <w:lang w:val="vi-VN"/>
        </w:rPr>
        <w:t>chứng minh :</w:t>
      </w:r>
    </w:p>
    <w:p w:rsidR="00640B94" w:rsidRPr="00640B94" w:rsidRDefault="00640B94" w:rsidP="00640B94">
      <w:pPr>
        <w:tabs>
          <w:tab w:val="left" w:pos="567"/>
          <w:tab w:val="left" w:pos="5103"/>
        </w:tabs>
        <w:spacing w:after="0" w:line="240" w:lineRule="auto"/>
        <w:ind w:left="567"/>
        <w:contextualSpacing/>
        <w:rPr>
          <w:bCs/>
          <w:color w:val="000000" w:themeColor="text1"/>
          <w:lang w:val="vi-VN"/>
        </w:rPr>
      </w:pPr>
      <w:r w:rsidRPr="00640B94">
        <w:rPr>
          <w:rFonts w:eastAsia="Times New Roman"/>
          <w:bCs/>
          <w:color w:val="000000" w:themeColor="text1"/>
          <w:lang w:val="vi-VN"/>
        </w:rPr>
        <w:t xml:space="preserve">a) </w:t>
      </w:r>
      <w:r w:rsidRPr="00640B94">
        <w:rPr>
          <w:rFonts w:eastAsia="Times New Roman"/>
          <w:bCs/>
          <w:color w:val="000000" w:themeColor="text1"/>
          <w:position w:val="-6"/>
        </w:rPr>
        <w:object w:dxaOrig="1579" w:dyaOrig="279">
          <v:shape id="_x0000_i1116" type="#_x0000_t75" style="width:79.7pt;height:13.7pt" o:ole="">
            <v:imagedata r:id="rId245" o:title=""/>
          </v:shape>
          <o:OLEObject Type="Embed" ProgID="Equation.DSMT4" ShapeID="_x0000_i1116" DrawAspect="Content" ObjectID="_1771840290" r:id="rId246"/>
        </w:object>
      </w:r>
      <w:r w:rsidR="008266E3">
        <w:rPr>
          <w:rFonts w:eastAsia="Times New Roman"/>
          <w:bCs/>
          <w:color w:val="000000" w:themeColor="text1"/>
        </w:rPr>
        <w:t xml:space="preserve">                                 </w:t>
      </w:r>
      <w:r w:rsidRPr="00640B94">
        <w:rPr>
          <w:rFonts w:eastAsia="Times New Roman"/>
          <w:bCs/>
          <w:color w:val="000000" w:themeColor="text1"/>
          <w:lang w:val="vi-VN"/>
        </w:rPr>
        <w:t xml:space="preserve">b) </w:t>
      </w:r>
      <w:r w:rsidRPr="00640B94">
        <w:rPr>
          <w:rFonts w:eastAsia="Times New Roman"/>
          <w:bCs/>
          <w:color w:val="000000" w:themeColor="text1"/>
          <w:position w:val="-6"/>
        </w:rPr>
        <w:object w:dxaOrig="1620" w:dyaOrig="279">
          <v:shape id="_x0000_i1117" type="#_x0000_t75" style="width:81.45pt;height:13.7pt" o:ole="">
            <v:imagedata r:id="rId247" o:title=""/>
          </v:shape>
          <o:OLEObject Type="Embed" ProgID="Equation.DSMT4" ShapeID="_x0000_i1117" DrawAspect="Content" ObjectID="_1771840291" r:id="rId248"/>
        </w:object>
      </w:r>
    </w:p>
    <w:p w:rsidR="00640B94" w:rsidRPr="00640B94" w:rsidRDefault="00640B94" w:rsidP="00640B94">
      <w:pPr>
        <w:spacing w:after="0" w:line="240" w:lineRule="auto"/>
        <w:rPr>
          <w:lang w:val="vi-VN"/>
        </w:rPr>
      </w:pPr>
      <w:r w:rsidRPr="00640B94">
        <w:rPr>
          <w:rFonts w:eastAsia="Times New Roman"/>
          <w:b/>
          <w:color w:val="0000FF"/>
          <w:lang w:val="vi-VN"/>
        </w:rPr>
        <w:t>Bài 7.</w:t>
      </w:r>
      <w:r w:rsidRPr="00640B94">
        <w:rPr>
          <w:rFonts w:eastAsia="Times New Roman"/>
          <w:b/>
          <w:color w:val="000000" w:themeColor="text1"/>
          <w:lang w:val="vi-VN"/>
        </w:rPr>
        <w:t xml:space="preserve"> </w:t>
      </w:r>
      <w:r w:rsidRPr="00640B94">
        <w:rPr>
          <w:lang w:val="vi-VN"/>
        </w:rPr>
        <w:t xml:space="preserve">Cho </w:t>
      </w:r>
      <w:r w:rsidRPr="00640B94">
        <w:rPr>
          <w:rFonts w:eastAsiaTheme="minorEastAsia"/>
          <w:position w:val="-6"/>
        </w:rPr>
        <w:object w:dxaOrig="670" w:dyaOrig="290">
          <v:shape id="_x0000_i1118" type="#_x0000_t75" style="width:34.3pt;height:14.55pt" o:ole="">
            <v:imagedata r:id="rId249" o:title=""/>
          </v:shape>
          <o:OLEObject Type="Embed" ProgID="Equation.DSMT4" ShapeID="_x0000_i1118" DrawAspect="Content" ObjectID="_1771840292" r:id="rId250"/>
        </w:object>
      </w:r>
      <w:r w:rsidRPr="00640B94">
        <w:rPr>
          <w:lang w:val="vi-VN"/>
        </w:rPr>
        <w:t xml:space="preserve"> có </w:t>
      </w:r>
      <w:r w:rsidRPr="00640B94">
        <w:rPr>
          <w:rFonts w:eastAsiaTheme="minorEastAsia"/>
          <w:position w:val="-6"/>
        </w:rPr>
        <w:object w:dxaOrig="770" w:dyaOrig="350">
          <v:shape id="_x0000_i1119" type="#_x0000_t75" style="width:37.7pt;height:17.15pt" o:ole="">
            <v:imagedata r:id="rId251" o:title=""/>
          </v:shape>
          <o:OLEObject Type="Embed" ProgID="Equation.DSMT4" ShapeID="_x0000_i1119" DrawAspect="Content" ObjectID="_1771840293" r:id="rId252"/>
        </w:object>
      </w:r>
      <w:r w:rsidRPr="00640B94">
        <w:rPr>
          <w:lang w:val="vi-VN"/>
        </w:rPr>
        <w:t xml:space="preserve">, trên cạnh </w:t>
      </w:r>
      <w:r w:rsidRPr="00640B94">
        <w:rPr>
          <w:rFonts w:eastAsiaTheme="minorEastAsia"/>
          <w:position w:val="-6"/>
        </w:rPr>
        <w:object w:dxaOrig="400" w:dyaOrig="290">
          <v:shape id="_x0000_i1120" type="#_x0000_t75" style="width:19.7pt;height:14.55pt" o:ole="">
            <v:imagedata r:id="rId253" o:title=""/>
          </v:shape>
          <o:OLEObject Type="Embed" ProgID="Equation.DSMT4" ShapeID="_x0000_i1120" DrawAspect="Content" ObjectID="_1771840294" r:id="rId254"/>
        </w:object>
      </w:r>
      <w:r w:rsidRPr="00640B94">
        <w:rPr>
          <w:lang w:val="vi-VN"/>
        </w:rPr>
        <w:t xml:space="preserve"> lấy điểm </w:t>
      </w:r>
      <w:r w:rsidRPr="00640B94">
        <w:rPr>
          <w:rFonts w:eastAsiaTheme="minorEastAsia"/>
          <w:position w:val="-4"/>
          <w:lang w:val="vi-VN"/>
        </w:rPr>
        <w:object w:dxaOrig="230" w:dyaOrig="250">
          <v:shape id="_x0000_i1121" type="#_x0000_t75" style="width:12pt;height:12.85pt" o:ole="">
            <v:imagedata r:id="rId255" o:title=""/>
          </v:shape>
          <o:OLEObject Type="Embed" ProgID="Equation.DSMT4" ShapeID="_x0000_i1121" DrawAspect="Content" ObjectID="_1771840295" r:id="rId256"/>
        </w:object>
      </w:r>
      <w:r w:rsidRPr="00640B94">
        <w:rPr>
          <w:lang w:val="vi-VN"/>
        </w:rPr>
        <w:t xml:space="preserve"> sao cho </w:t>
      </w:r>
      <w:r w:rsidRPr="00640B94">
        <w:rPr>
          <w:rFonts w:eastAsiaTheme="minorEastAsia"/>
          <w:position w:val="-4"/>
        </w:rPr>
        <w:object w:dxaOrig="920" w:dyaOrig="250">
          <v:shape id="_x0000_i1122" type="#_x0000_t75" style="width:46.3pt;height:12.85pt" o:ole="">
            <v:imagedata r:id="rId257" o:title=""/>
          </v:shape>
          <o:OLEObject Type="Embed" ProgID="Equation.DSMT4" ShapeID="_x0000_i1122" DrawAspect="Content" ObjectID="_1771840296" r:id="rId258"/>
        </w:object>
      </w:r>
      <w:r w:rsidRPr="00640B94">
        <w:rPr>
          <w:lang w:val="vi-VN"/>
        </w:rPr>
        <w:t xml:space="preserve">. Tia phân giác góc </w:t>
      </w:r>
      <w:r w:rsidRPr="00640B94">
        <w:rPr>
          <w:rFonts w:eastAsiaTheme="minorEastAsia"/>
          <w:position w:val="-4"/>
        </w:rPr>
        <w:object w:dxaOrig="230" w:dyaOrig="250">
          <v:shape id="_x0000_i1123" type="#_x0000_t75" style="width:12pt;height:12.85pt" o:ole="">
            <v:imagedata r:id="rId259" o:title=""/>
          </v:shape>
          <o:OLEObject Type="Embed" ProgID="Equation.DSMT4" ShapeID="_x0000_i1123" DrawAspect="Content" ObjectID="_1771840297" r:id="rId260"/>
        </w:object>
      </w:r>
      <w:r w:rsidRPr="00640B94">
        <w:rPr>
          <w:lang w:val="vi-VN"/>
        </w:rPr>
        <w:t xml:space="preserve"> cắt </w:t>
      </w:r>
      <w:r w:rsidRPr="00640B94">
        <w:rPr>
          <w:rFonts w:eastAsiaTheme="minorEastAsia"/>
          <w:position w:val="-6"/>
        </w:rPr>
        <w:object w:dxaOrig="420" w:dyaOrig="290">
          <v:shape id="_x0000_i1124" type="#_x0000_t75" style="width:21.45pt;height:14.55pt" o:ole="">
            <v:imagedata r:id="rId261" o:title=""/>
          </v:shape>
          <o:OLEObject Type="Embed" ProgID="Equation.DSMT4" ShapeID="_x0000_i1124" DrawAspect="Content" ObjectID="_1771840298" r:id="rId262"/>
        </w:object>
      </w:r>
      <w:r w:rsidRPr="00640B94">
        <w:rPr>
          <w:lang w:val="vi-VN"/>
        </w:rPr>
        <w:t xml:space="preserve"> ở </w:t>
      </w:r>
      <w:r w:rsidRPr="00640B94">
        <w:rPr>
          <w:rFonts w:eastAsiaTheme="minorEastAsia"/>
          <w:position w:val="-4"/>
        </w:rPr>
        <w:object w:dxaOrig="250" w:dyaOrig="250">
          <v:shape id="_x0000_i1125" type="#_x0000_t75" style="width:12.85pt;height:12.85pt" o:ole="">
            <v:imagedata r:id="rId263" o:title=""/>
          </v:shape>
          <o:OLEObject Type="Embed" ProgID="Equation.DSMT4" ShapeID="_x0000_i1125" DrawAspect="Content" ObjectID="_1771840299" r:id="rId264"/>
        </w:object>
      </w:r>
      <w:r w:rsidRPr="00640B94">
        <w:rPr>
          <w:lang w:val="vi-VN"/>
        </w:rPr>
        <w:t>.</w:t>
      </w:r>
    </w:p>
    <w:p w:rsidR="00640B94" w:rsidRPr="00640B94" w:rsidRDefault="00640B94" w:rsidP="00640B94">
      <w:pPr>
        <w:spacing w:after="0" w:line="240" w:lineRule="auto"/>
        <w:rPr>
          <w:lang w:val="vi-VN"/>
        </w:rPr>
      </w:pPr>
      <w:r w:rsidRPr="00640B94">
        <w:rPr>
          <w:lang w:val="vi-VN"/>
        </w:rPr>
        <w:t xml:space="preserve">a) Chứng minh: </w:t>
      </w:r>
      <w:r w:rsidRPr="00640B94">
        <w:rPr>
          <w:rFonts w:eastAsiaTheme="minorEastAsia"/>
          <w:position w:val="-4"/>
        </w:rPr>
        <w:object w:dxaOrig="1560" w:dyaOrig="250">
          <v:shape id="_x0000_i1126" type="#_x0000_t75" style="width:78pt;height:12.85pt" o:ole="">
            <v:imagedata r:id="rId265" o:title=""/>
          </v:shape>
          <o:OLEObject Type="Embed" ProgID="Equation.DSMT4" ShapeID="_x0000_i1126" DrawAspect="Content" ObjectID="_1771840300" r:id="rId266"/>
        </w:object>
      </w:r>
      <w:r w:rsidRPr="00640B94">
        <w:rPr>
          <w:lang w:val="vi-VN"/>
        </w:rPr>
        <w:t>.</w:t>
      </w:r>
      <w:r w:rsidR="008266E3">
        <w:t xml:space="preserve">                     </w:t>
      </w:r>
      <w:r w:rsidRPr="00640B94">
        <w:rPr>
          <w:lang w:val="vi-VN"/>
        </w:rPr>
        <w:t xml:space="preserve">b) Chứng minh: </w:t>
      </w:r>
      <w:r w:rsidRPr="00640B94">
        <w:rPr>
          <w:rFonts w:eastAsiaTheme="minorEastAsia"/>
          <w:position w:val="-4"/>
        </w:rPr>
        <w:object w:dxaOrig="970" w:dyaOrig="250">
          <v:shape id="_x0000_i1127" type="#_x0000_t75" style="width:48.85pt;height:12.85pt" o:ole="">
            <v:imagedata r:id="rId267" o:title=""/>
          </v:shape>
          <o:OLEObject Type="Embed" ProgID="Equation.DSMT4" ShapeID="_x0000_i1127" DrawAspect="Content" ObjectID="_1771840301" r:id="rId268"/>
        </w:object>
      </w:r>
      <w:r w:rsidRPr="00640B94">
        <w:rPr>
          <w:lang w:val="vi-VN"/>
        </w:rPr>
        <w:t>.</w:t>
      </w:r>
    </w:p>
    <w:p w:rsidR="00640B94" w:rsidRPr="00640B94" w:rsidRDefault="00640B94" w:rsidP="00640B94">
      <w:pPr>
        <w:spacing w:after="0" w:line="240" w:lineRule="auto"/>
        <w:rPr>
          <w:lang w:val="vi-VN"/>
        </w:rPr>
      </w:pPr>
      <w:r w:rsidRPr="00640B94">
        <w:rPr>
          <w:lang w:val="vi-VN"/>
        </w:rPr>
        <w:t xml:space="preserve">c) Tính số đo </w:t>
      </w:r>
      <w:r w:rsidRPr="00640B94">
        <w:rPr>
          <w:rFonts w:eastAsiaTheme="minorEastAsia"/>
          <w:position w:val="-4"/>
        </w:rPr>
        <w:object w:dxaOrig="550" w:dyaOrig="350">
          <v:shape id="_x0000_i1128" type="#_x0000_t75" style="width:28.3pt;height:17.15pt" o:ole="">
            <v:imagedata r:id="rId269" o:title=""/>
          </v:shape>
          <o:OLEObject Type="Embed" ProgID="Equation.DSMT4" ShapeID="_x0000_i1128" DrawAspect="Content" ObjectID="_1771840302" r:id="rId270"/>
        </w:object>
      </w:r>
      <w:r w:rsidRPr="00640B94">
        <w:rPr>
          <w:lang w:val="vi-VN"/>
        </w:rPr>
        <w:t>.</w:t>
      </w:r>
    </w:p>
    <w:p w:rsidR="00640B94" w:rsidRPr="00640B94" w:rsidRDefault="00640B94" w:rsidP="00640B94">
      <w:pPr>
        <w:spacing w:after="0" w:line="240" w:lineRule="auto"/>
        <w:rPr>
          <w:lang w:val="pt-BR"/>
        </w:rPr>
      </w:pPr>
      <w:r w:rsidRPr="00640B94">
        <w:rPr>
          <w:rFonts w:eastAsia="Times New Roman"/>
          <w:b/>
          <w:color w:val="0000FF"/>
          <w:lang w:val="vi-VN"/>
        </w:rPr>
        <w:t>Bài 8.</w:t>
      </w:r>
      <w:r w:rsidRPr="00640B94">
        <w:rPr>
          <w:rFonts w:eastAsia="Times New Roman"/>
          <w:b/>
          <w:color w:val="000000" w:themeColor="text1"/>
          <w:lang w:val="vi-VN"/>
        </w:rPr>
        <w:t xml:space="preserve"> </w:t>
      </w:r>
      <w:r w:rsidRPr="00640B94">
        <w:rPr>
          <w:lang w:val="vi-VN"/>
        </w:rPr>
        <w:t xml:space="preserve"> </w:t>
      </w:r>
      <w:r w:rsidRPr="00640B94">
        <w:rPr>
          <w:bCs/>
          <w:lang w:val="vi-VN"/>
        </w:rPr>
        <w:t xml:space="preserve">Cho hai đoạn thẳng </w:t>
      </w:r>
      <w:r w:rsidRPr="00640B94">
        <w:rPr>
          <w:rFonts w:eastAsiaTheme="minorEastAsia"/>
          <w:bCs/>
          <w:position w:val="-4"/>
        </w:rPr>
        <w:object w:dxaOrig="400" w:dyaOrig="250">
          <v:shape id="_x0000_i1129" type="#_x0000_t75" style="width:19.7pt;height:12.85pt" o:ole="">
            <v:imagedata r:id="rId271" o:title=""/>
          </v:shape>
          <o:OLEObject Type="Embed" ProgID="Equation.DSMT4" ShapeID="_x0000_i1129" DrawAspect="Content" ObjectID="_1771840303" r:id="rId272"/>
        </w:object>
      </w:r>
      <w:r w:rsidRPr="00640B94">
        <w:rPr>
          <w:bCs/>
          <w:lang w:val="vi-VN"/>
        </w:rPr>
        <w:t xml:space="preserve">và </w:t>
      </w:r>
      <w:r w:rsidRPr="00640B94">
        <w:rPr>
          <w:rFonts w:eastAsiaTheme="minorEastAsia"/>
          <w:bCs/>
          <w:position w:val="-6"/>
        </w:rPr>
        <w:object w:dxaOrig="400" w:dyaOrig="290">
          <v:shape id="_x0000_i1130" type="#_x0000_t75" style="width:19.7pt;height:14.55pt" o:ole="">
            <v:imagedata r:id="rId273" o:title=""/>
          </v:shape>
          <o:OLEObject Type="Embed" ProgID="Equation.DSMT4" ShapeID="_x0000_i1130" DrawAspect="Content" ObjectID="_1771840304" r:id="rId274"/>
        </w:object>
      </w:r>
      <w:r w:rsidRPr="00640B94">
        <w:rPr>
          <w:bCs/>
          <w:lang w:val="vi-VN"/>
        </w:rPr>
        <w:t xml:space="preserve">cắt nhau tại trung điểm </w:t>
      </w:r>
      <w:r w:rsidRPr="00640B94">
        <w:rPr>
          <w:rFonts w:eastAsiaTheme="minorEastAsia"/>
          <w:bCs/>
          <w:position w:val="-6"/>
        </w:rPr>
        <w:object w:dxaOrig="230" w:dyaOrig="290">
          <v:shape id="_x0000_i1131" type="#_x0000_t75" style="width:12pt;height:14.55pt" o:ole="">
            <v:imagedata r:id="rId275" o:title=""/>
          </v:shape>
          <o:OLEObject Type="Embed" ProgID="Equation.DSMT4" ShapeID="_x0000_i1131" DrawAspect="Content" ObjectID="_1771840305" r:id="rId276"/>
        </w:object>
      </w:r>
      <w:r w:rsidRPr="00640B94">
        <w:rPr>
          <w:lang w:val="pt-BR"/>
        </w:rPr>
        <w:t xml:space="preserve"> của mỗi đoạn thẳng.</w:t>
      </w:r>
    </w:p>
    <w:p w:rsidR="00640B94" w:rsidRPr="00640B94" w:rsidRDefault="00640B94" w:rsidP="00640B94">
      <w:pPr>
        <w:spacing w:after="0" w:line="240" w:lineRule="auto"/>
        <w:rPr>
          <w:bCs/>
        </w:rPr>
      </w:pPr>
      <w:r w:rsidRPr="00640B94">
        <w:rPr>
          <w:lang w:val="pt-BR"/>
        </w:rPr>
        <w:t xml:space="preserve">a) </w:t>
      </w:r>
      <w:r w:rsidRPr="00640B94">
        <w:rPr>
          <w:bCs/>
        </w:rPr>
        <w:t xml:space="preserve">Chứng minh: </w:t>
      </w:r>
      <w:r w:rsidRPr="00640B94">
        <w:rPr>
          <w:rFonts w:eastAsiaTheme="minorEastAsia"/>
          <w:bCs/>
          <w:position w:val="-6"/>
        </w:rPr>
        <w:object w:dxaOrig="1040" w:dyaOrig="270">
          <v:shape id="_x0000_i1132" type="#_x0000_t75" style="width:52.3pt;height:13.7pt" o:ole="">
            <v:imagedata r:id="rId277" o:title=""/>
          </v:shape>
          <o:OLEObject Type="Embed" ProgID="Equation.DSMT4" ShapeID="_x0000_i1132" DrawAspect="Content" ObjectID="_1771840306" r:id="rId278"/>
        </w:object>
      </w:r>
      <w:r w:rsidRPr="00640B94">
        <w:rPr>
          <w:bCs/>
        </w:rPr>
        <w:t xml:space="preserve"> và </w:t>
      </w:r>
      <w:r w:rsidRPr="00640B94">
        <w:rPr>
          <w:rFonts w:eastAsiaTheme="minorEastAsia"/>
          <w:bCs/>
          <w:position w:val="-10"/>
        </w:rPr>
        <w:object w:dxaOrig="940" w:dyaOrig="340">
          <v:shape id="_x0000_i1133" type="#_x0000_t75" style="width:47.15pt;height:17.15pt" o:ole="">
            <v:imagedata r:id="rId279" o:title=""/>
          </v:shape>
          <o:OLEObject Type="Embed" ProgID="Equation.DSMT4" ShapeID="_x0000_i1133" DrawAspect="Content" ObjectID="_1771840307" r:id="rId280"/>
        </w:object>
      </w:r>
      <w:r w:rsidRPr="00640B94">
        <w:rPr>
          <w:lang w:val="pt-BR"/>
        </w:rPr>
        <w:t>.</w:t>
      </w:r>
      <w:r w:rsidR="008266E3">
        <w:rPr>
          <w:lang w:val="pt-BR"/>
        </w:rPr>
        <w:t xml:space="preserve">                     </w:t>
      </w:r>
      <w:r w:rsidRPr="00640B94">
        <w:rPr>
          <w:bCs/>
        </w:rPr>
        <w:t xml:space="preserve">b) Chứng minh: </w:t>
      </w:r>
      <w:r w:rsidRPr="00640B94">
        <w:rPr>
          <w:rFonts w:eastAsiaTheme="minorEastAsia"/>
          <w:bCs/>
          <w:position w:val="-4"/>
        </w:rPr>
        <w:object w:dxaOrig="1110" w:dyaOrig="250">
          <v:shape id="_x0000_i1134" type="#_x0000_t75" style="width:55.7pt;height:12.85pt" o:ole="">
            <v:imagedata r:id="rId281" o:title=""/>
          </v:shape>
          <o:OLEObject Type="Embed" ProgID="Equation.DSMT4" ShapeID="_x0000_i1134" DrawAspect="Content" ObjectID="_1771840308" r:id="rId282"/>
        </w:object>
      </w:r>
      <w:r w:rsidRPr="00640B94">
        <w:rPr>
          <w:bCs/>
        </w:rPr>
        <w:t xml:space="preserve"> và </w:t>
      </w:r>
      <w:r w:rsidRPr="00640B94">
        <w:rPr>
          <w:rFonts w:eastAsiaTheme="minorEastAsia"/>
          <w:bCs/>
          <w:position w:val="-6"/>
        </w:rPr>
        <w:object w:dxaOrig="970" w:dyaOrig="290">
          <v:shape id="_x0000_i1135" type="#_x0000_t75" style="width:48.85pt;height:14.55pt" o:ole="">
            <v:imagedata r:id="rId283" o:title=""/>
          </v:shape>
          <o:OLEObject Type="Embed" ProgID="Equation.DSMT4" ShapeID="_x0000_i1135" DrawAspect="Content" ObjectID="_1771840309" r:id="rId284"/>
        </w:object>
      </w:r>
      <w:r w:rsidRPr="00640B94">
        <w:rPr>
          <w:bCs/>
        </w:rPr>
        <w:t xml:space="preserve">. </w:t>
      </w:r>
    </w:p>
    <w:p w:rsidR="00640B94" w:rsidRPr="00640B94" w:rsidRDefault="00640B94" w:rsidP="00640B94">
      <w:pPr>
        <w:spacing w:after="0" w:line="240" w:lineRule="auto"/>
        <w:rPr>
          <w:bCs/>
        </w:rPr>
      </w:pPr>
      <w:r w:rsidRPr="00640B94">
        <w:rPr>
          <w:bCs/>
        </w:rPr>
        <w:t xml:space="preserve">c) Chứng minh: </w:t>
      </w:r>
      <w:r w:rsidRPr="00640B94">
        <w:rPr>
          <w:rFonts w:eastAsiaTheme="minorEastAsia"/>
          <w:bCs/>
          <w:position w:val="-6"/>
        </w:rPr>
        <w:object w:dxaOrig="1310" w:dyaOrig="370">
          <v:shape id="_x0000_i1136" type="#_x0000_t75" style="width:66pt;height:18.85pt" o:ole="">
            <v:imagedata r:id="rId285" o:title=""/>
          </v:shape>
          <o:OLEObject Type="Embed" ProgID="Equation.DSMT4" ShapeID="_x0000_i1136" DrawAspect="Content" ObjectID="_1771840310" r:id="rId286"/>
        </w:object>
      </w:r>
      <w:r w:rsidRPr="00640B94">
        <w:rPr>
          <w:bCs/>
        </w:rPr>
        <w:t>.</w:t>
      </w:r>
    </w:p>
    <w:p w:rsidR="00640B94" w:rsidRPr="00640B94" w:rsidRDefault="00640B94" w:rsidP="00640B94">
      <w:pPr>
        <w:spacing w:after="0" w:line="240" w:lineRule="auto"/>
        <w:rPr>
          <w:bCs/>
        </w:rPr>
      </w:pPr>
      <w:r w:rsidRPr="00640B94">
        <w:rPr>
          <w:bCs/>
        </w:rPr>
        <w:t xml:space="preserve">d) Vẽ </w:t>
      </w:r>
      <w:r w:rsidRPr="00640B94">
        <w:rPr>
          <w:rFonts w:eastAsiaTheme="minorEastAsia"/>
          <w:bCs/>
          <w:position w:val="-6"/>
        </w:rPr>
        <w:object w:dxaOrig="1020" w:dyaOrig="290">
          <v:shape id="_x0000_i1137" type="#_x0000_t75" style="width:51.45pt;height:14.55pt" o:ole="">
            <v:imagedata r:id="rId287" o:title=""/>
          </v:shape>
          <o:OLEObject Type="Embed" ProgID="Equation.DSMT4" ShapeID="_x0000_i1137" DrawAspect="Content" ObjectID="_1771840311" r:id="rId288"/>
        </w:object>
      </w:r>
      <w:r w:rsidRPr="00640B94">
        <w:t xml:space="preserve"> tại </w:t>
      </w:r>
      <w:r w:rsidRPr="00640B94">
        <w:rPr>
          <w:rFonts w:eastAsiaTheme="minorEastAsia"/>
          <w:position w:val="-4"/>
        </w:rPr>
        <w:object w:dxaOrig="270" w:dyaOrig="250">
          <v:shape id="_x0000_i1138" type="#_x0000_t75" style="width:13.7pt;height:12.85pt" o:ole="">
            <v:imagedata r:id="rId289" o:title=""/>
          </v:shape>
          <o:OLEObject Type="Embed" ProgID="Equation.DSMT4" ShapeID="_x0000_i1138" DrawAspect="Content" ObjectID="_1771840312" r:id="rId290"/>
        </w:object>
      </w:r>
      <w:r w:rsidRPr="00640B94">
        <w:rPr>
          <w:bCs/>
        </w:rPr>
        <w:t xml:space="preserve">. Trên tia đối của tia </w:t>
      </w:r>
      <w:r w:rsidRPr="00640B94">
        <w:rPr>
          <w:rFonts w:eastAsiaTheme="minorEastAsia"/>
          <w:bCs/>
          <w:position w:val="-6"/>
        </w:rPr>
        <w:object w:dxaOrig="440" w:dyaOrig="290">
          <v:shape id="_x0000_i1139" type="#_x0000_t75" style="width:22.3pt;height:14.55pt" o:ole="">
            <v:imagedata r:id="rId291" o:title=""/>
          </v:shape>
          <o:OLEObject Type="Embed" ProgID="Equation.DSMT4" ShapeID="_x0000_i1139" DrawAspect="Content" ObjectID="_1771840313" r:id="rId292"/>
        </w:object>
      </w:r>
      <w:r w:rsidRPr="00640B94">
        <w:rPr>
          <w:bCs/>
        </w:rPr>
        <w:t xml:space="preserve"> lấy điểm </w:t>
      </w:r>
      <w:r w:rsidRPr="00640B94">
        <w:rPr>
          <w:rFonts w:eastAsiaTheme="minorEastAsia"/>
          <w:bCs/>
          <w:position w:val="-4"/>
        </w:rPr>
        <w:object w:dxaOrig="220" w:dyaOrig="250">
          <v:shape id="_x0000_i1140" type="#_x0000_t75" style="width:11.15pt;height:12.85pt" o:ole="">
            <v:imagedata r:id="rId293" o:title=""/>
          </v:shape>
          <o:OLEObject Type="Embed" ProgID="Equation.DSMT4" ShapeID="_x0000_i1140" DrawAspect="Content" ObjectID="_1771840314" r:id="rId294"/>
        </w:object>
      </w:r>
      <w:r w:rsidRPr="00640B94">
        <w:rPr>
          <w:bCs/>
        </w:rPr>
        <w:t xml:space="preserve"> sao cho </w:t>
      </w:r>
      <w:r w:rsidRPr="00640B94">
        <w:rPr>
          <w:rFonts w:eastAsiaTheme="minorEastAsia"/>
          <w:bCs/>
          <w:position w:val="-6"/>
        </w:rPr>
        <w:object w:dxaOrig="1090" w:dyaOrig="290">
          <v:shape id="_x0000_i1141" type="#_x0000_t75" style="width:54.85pt;height:14.55pt" o:ole="">
            <v:imagedata r:id="rId295" o:title=""/>
          </v:shape>
          <o:OLEObject Type="Embed" ProgID="Equation.DSMT4" ShapeID="_x0000_i1141" DrawAspect="Content" ObjectID="_1771840315" r:id="rId296"/>
        </w:object>
      </w:r>
      <w:r w:rsidRPr="00640B94">
        <w:t xml:space="preserve">. </w:t>
      </w:r>
      <w:r w:rsidRPr="00640B94">
        <w:rPr>
          <w:bCs/>
        </w:rPr>
        <w:t xml:space="preserve">Chứng minh: </w:t>
      </w:r>
      <w:r w:rsidRPr="00640B94">
        <w:rPr>
          <w:rFonts w:eastAsiaTheme="minorEastAsia"/>
          <w:bCs/>
          <w:position w:val="-4"/>
        </w:rPr>
        <w:object w:dxaOrig="940" w:dyaOrig="270">
          <v:shape id="_x0000_i1142" type="#_x0000_t75" style="width:47.15pt;height:13.7pt" o:ole="">
            <v:imagedata r:id="rId297" o:title=""/>
          </v:shape>
          <o:OLEObject Type="Embed" ProgID="Equation.DSMT4" ShapeID="_x0000_i1142" DrawAspect="Content" ObjectID="_1771840316" r:id="rId298"/>
        </w:object>
      </w:r>
      <w:r w:rsidRPr="00640B94">
        <w:t>.</w:t>
      </w:r>
    </w:p>
    <w:p w:rsidR="00640B94" w:rsidRPr="00640B94" w:rsidRDefault="00640B94" w:rsidP="00640B94">
      <w:pPr>
        <w:spacing w:after="0" w:line="240" w:lineRule="auto"/>
        <w:rPr>
          <w:bCs/>
          <w:lang w:val="vi-VN"/>
        </w:rPr>
      </w:pPr>
      <w:r w:rsidRPr="00640B94">
        <w:rPr>
          <w:rFonts w:eastAsia="Times New Roman"/>
          <w:b/>
          <w:color w:val="0000FF"/>
          <w:lang w:val="vi-VN"/>
        </w:rPr>
        <w:t xml:space="preserve">Bài </w:t>
      </w:r>
      <w:r w:rsidRPr="00640B94">
        <w:rPr>
          <w:rFonts w:eastAsia="Times New Roman"/>
          <w:b/>
          <w:color w:val="0000FF"/>
        </w:rPr>
        <w:t>9</w:t>
      </w:r>
      <w:r w:rsidRPr="00640B94">
        <w:rPr>
          <w:rFonts w:eastAsia="Times New Roman"/>
          <w:b/>
          <w:color w:val="0000FF"/>
          <w:lang w:val="vi-VN"/>
        </w:rPr>
        <w:t>.</w:t>
      </w:r>
      <w:r w:rsidRPr="00640B94">
        <w:rPr>
          <w:lang w:val="vi-VN"/>
        </w:rPr>
        <w:t xml:space="preserve"> Cho tam giác </w:t>
      </w:r>
      <w:r w:rsidRPr="00640B94">
        <w:rPr>
          <w:rFonts w:eastAsiaTheme="minorEastAsia"/>
          <w:position w:val="-6"/>
        </w:rPr>
        <w:object w:dxaOrig="600" w:dyaOrig="290">
          <v:shape id="_x0000_i1143" type="#_x0000_t75" style="width:30pt;height:14.55pt" o:ole="">
            <v:imagedata r:id="rId299" o:title=""/>
          </v:shape>
          <o:OLEObject Type="Embed" ProgID="Equation.DSMT4" ShapeID="_x0000_i1143" DrawAspect="Content" ObjectID="_1771840317" r:id="rId300"/>
        </w:object>
      </w:r>
      <w:r w:rsidRPr="00640B94">
        <w:rPr>
          <w:lang w:val="vi-VN"/>
        </w:rPr>
        <w:t xml:space="preserve"> có </w:t>
      </w:r>
      <w:r w:rsidRPr="00640B94">
        <w:rPr>
          <w:rFonts w:eastAsiaTheme="minorEastAsia"/>
          <w:position w:val="-6"/>
        </w:rPr>
        <w:object w:dxaOrig="850" w:dyaOrig="370">
          <v:shape id="_x0000_i1144" type="#_x0000_t75" style="width:42pt;height:18.85pt" o:ole="">
            <v:imagedata r:id="rId301" o:title=""/>
          </v:shape>
          <o:OLEObject Type="Embed" ProgID="Equation.DSMT4" ShapeID="_x0000_i1144" DrawAspect="Content" ObjectID="_1771840318" r:id="rId302"/>
        </w:object>
      </w:r>
      <w:r w:rsidRPr="00640B94">
        <w:rPr>
          <w:lang w:val="vi-VN"/>
        </w:rPr>
        <w:t xml:space="preserve">. Vẽ đoạn thẳng </w:t>
      </w:r>
      <w:r w:rsidRPr="00640B94">
        <w:rPr>
          <w:rFonts w:eastAsiaTheme="minorEastAsia"/>
          <w:position w:val="-4"/>
        </w:rPr>
        <w:object w:dxaOrig="350" w:dyaOrig="250">
          <v:shape id="_x0000_i1145" type="#_x0000_t75" style="width:17.15pt;height:12.85pt" o:ole="">
            <v:imagedata r:id="rId303" o:title=""/>
          </v:shape>
          <o:OLEObject Type="Embed" ProgID="Equation.DSMT4" ShapeID="_x0000_i1145" DrawAspect="Content" ObjectID="_1771840319" r:id="rId304"/>
        </w:object>
      </w:r>
      <w:r w:rsidRPr="00640B94">
        <w:rPr>
          <w:lang w:val="vi-VN"/>
        </w:rPr>
        <w:t xml:space="preserve"> vuông góc và bằng </w:t>
      </w:r>
      <w:r w:rsidRPr="00640B94">
        <w:rPr>
          <w:rFonts w:eastAsiaTheme="minorEastAsia"/>
          <w:position w:val="-4"/>
        </w:rPr>
        <w:object w:dxaOrig="400" w:dyaOrig="250">
          <v:shape id="_x0000_i1146" type="#_x0000_t75" style="width:19.7pt;height:12.85pt" o:ole="">
            <v:imagedata r:id="rId305" o:title=""/>
          </v:shape>
          <o:OLEObject Type="Embed" ProgID="Equation.DSMT4" ShapeID="_x0000_i1146" DrawAspect="Content" ObjectID="_1771840320" r:id="rId306"/>
        </w:object>
      </w:r>
      <w:r w:rsidRPr="00640B94">
        <w:rPr>
          <w:lang w:val="vi-VN"/>
        </w:rPr>
        <w:t xml:space="preserve"> (</w:t>
      </w:r>
      <w:r w:rsidRPr="00640B94">
        <w:rPr>
          <w:rFonts w:eastAsiaTheme="minorEastAsia"/>
          <w:position w:val="-4"/>
        </w:rPr>
        <w:object w:dxaOrig="200" w:dyaOrig="250">
          <v:shape id="_x0000_i1147" type="#_x0000_t75" style="width:10.3pt;height:12.85pt" o:ole="">
            <v:imagedata r:id="rId307" o:title=""/>
          </v:shape>
          <o:OLEObject Type="Embed" ProgID="Equation.DSMT4" ShapeID="_x0000_i1147" DrawAspect="Content" ObjectID="_1771840321" r:id="rId308"/>
        </w:object>
      </w:r>
      <w:r w:rsidRPr="00640B94">
        <w:rPr>
          <w:lang w:val="vi-VN"/>
        </w:rPr>
        <w:t xml:space="preserve"> và </w:t>
      </w:r>
      <w:r w:rsidRPr="00640B94">
        <w:rPr>
          <w:rFonts w:eastAsiaTheme="minorEastAsia"/>
          <w:position w:val="-6"/>
        </w:rPr>
        <w:object w:dxaOrig="230" w:dyaOrig="290">
          <v:shape id="_x0000_i1148" type="#_x0000_t75" style="width:12pt;height:14.55pt" o:ole="">
            <v:imagedata r:id="rId309" o:title=""/>
          </v:shape>
          <o:OLEObject Type="Embed" ProgID="Equation.DSMT4" ShapeID="_x0000_i1148" DrawAspect="Content" ObjectID="_1771840322" r:id="rId310"/>
        </w:object>
      </w:r>
      <w:r w:rsidRPr="00640B94">
        <w:rPr>
          <w:lang w:val="vi-VN"/>
        </w:rPr>
        <w:t xml:space="preserve"> khác phía đối với </w:t>
      </w:r>
      <w:r w:rsidRPr="00640B94">
        <w:rPr>
          <w:rFonts w:eastAsiaTheme="minorEastAsia"/>
          <w:position w:val="-4"/>
        </w:rPr>
        <w:object w:dxaOrig="400" w:dyaOrig="250">
          <v:shape id="_x0000_i1149" type="#_x0000_t75" style="width:19.7pt;height:12.85pt" o:ole="">
            <v:imagedata r:id="rId311" o:title=""/>
          </v:shape>
          <o:OLEObject Type="Embed" ProgID="Equation.DSMT4" ShapeID="_x0000_i1149" DrawAspect="Content" ObjectID="_1771840323" r:id="rId312"/>
        </w:object>
      </w:r>
      <w:r w:rsidRPr="00640B94">
        <w:rPr>
          <w:lang w:val="vi-VN"/>
        </w:rPr>
        <w:t xml:space="preserve">). Vẽ đoạn thẳng </w:t>
      </w:r>
      <w:r w:rsidRPr="00640B94">
        <w:rPr>
          <w:rFonts w:eastAsiaTheme="minorEastAsia"/>
          <w:position w:val="-4"/>
        </w:rPr>
        <w:object w:dxaOrig="420" w:dyaOrig="250">
          <v:shape id="_x0000_i1150" type="#_x0000_t75" style="width:21.45pt;height:12.85pt" o:ole="">
            <v:imagedata r:id="rId313" o:title=""/>
          </v:shape>
          <o:OLEObject Type="Embed" ProgID="Equation.DSMT4" ShapeID="_x0000_i1150" DrawAspect="Content" ObjectID="_1771840324" r:id="rId314"/>
        </w:object>
      </w:r>
      <w:r w:rsidRPr="00640B94">
        <w:rPr>
          <w:lang w:val="vi-VN"/>
        </w:rPr>
        <w:t xml:space="preserve"> vuông góc và bằng </w:t>
      </w:r>
      <w:r w:rsidRPr="00640B94">
        <w:rPr>
          <w:rFonts w:eastAsiaTheme="minorEastAsia"/>
          <w:position w:val="-6"/>
        </w:rPr>
        <w:object w:dxaOrig="420" w:dyaOrig="290">
          <v:shape id="_x0000_i1151" type="#_x0000_t75" style="width:21.45pt;height:14.55pt" o:ole="">
            <v:imagedata r:id="rId315" o:title=""/>
          </v:shape>
          <o:OLEObject Type="Embed" ProgID="Equation.DSMT4" ShapeID="_x0000_i1151" DrawAspect="Content" ObjectID="_1771840325" r:id="rId316"/>
        </w:object>
      </w:r>
      <w:r w:rsidRPr="00640B94">
        <w:rPr>
          <w:lang w:val="vi-VN"/>
        </w:rPr>
        <w:t xml:space="preserve"> (</w:t>
      </w:r>
      <w:r w:rsidRPr="00640B94">
        <w:rPr>
          <w:rFonts w:eastAsiaTheme="minorEastAsia"/>
          <w:position w:val="-4"/>
        </w:rPr>
        <w:object w:dxaOrig="250" w:dyaOrig="250">
          <v:shape id="_x0000_i1152" type="#_x0000_t75" style="width:12.85pt;height:12.85pt" o:ole="">
            <v:imagedata r:id="rId317" o:title=""/>
          </v:shape>
          <o:OLEObject Type="Embed" ProgID="Equation.DSMT4" ShapeID="_x0000_i1152" DrawAspect="Content" ObjectID="_1771840326" r:id="rId318"/>
        </w:object>
      </w:r>
      <w:r w:rsidRPr="00640B94">
        <w:rPr>
          <w:lang w:val="vi-VN"/>
        </w:rPr>
        <w:t xml:space="preserve"> và </w:t>
      </w:r>
      <w:r w:rsidRPr="00640B94">
        <w:rPr>
          <w:rFonts w:eastAsiaTheme="minorEastAsia"/>
          <w:position w:val="-4"/>
        </w:rPr>
        <w:object w:dxaOrig="230" w:dyaOrig="250">
          <v:shape id="_x0000_i1153" type="#_x0000_t75" style="width:12pt;height:12.85pt" o:ole="">
            <v:imagedata r:id="rId319" o:title=""/>
          </v:shape>
          <o:OLEObject Type="Embed" ProgID="Equation.DSMT4" ShapeID="_x0000_i1153" DrawAspect="Content" ObjectID="_1771840327" r:id="rId320"/>
        </w:object>
      </w:r>
      <w:r w:rsidRPr="00640B94">
        <w:rPr>
          <w:lang w:val="vi-VN"/>
        </w:rPr>
        <w:t xml:space="preserve"> khác phía đối với </w:t>
      </w:r>
      <w:r w:rsidRPr="00640B94">
        <w:rPr>
          <w:rFonts w:eastAsiaTheme="minorEastAsia"/>
          <w:position w:val="-6"/>
        </w:rPr>
        <w:object w:dxaOrig="420" w:dyaOrig="290">
          <v:shape id="_x0000_i1154" type="#_x0000_t75" style="width:21.45pt;height:14.55pt" o:ole="">
            <v:imagedata r:id="rId321" o:title=""/>
          </v:shape>
          <o:OLEObject Type="Embed" ProgID="Equation.DSMT4" ShapeID="_x0000_i1154" DrawAspect="Content" ObjectID="_1771840328" r:id="rId322"/>
        </w:object>
      </w:r>
      <w:r w:rsidRPr="00640B94">
        <w:rPr>
          <w:lang w:val="vi-VN"/>
        </w:rPr>
        <w:t>). Chứng minh rằng:</w:t>
      </w:r>
      <w:r w:rsidRPr="00640B94">
        <w:rPr>
          <w:bCs/>
          <w:lang w:val="vi-VN"/>
        </w:rPr>
        <w:t xml:space="preserve"> a) </w:t>
      </w:r>
      <w:r w:rsidRPr="00640B94">
        <w:rPr>
          <w:rFonts w:eastAsiaTheme="minorEastAsia"/>
          <w:position w:val="-6"/>
        </w:rPr>
        <w:object w:dxaOrig="920" w:dyaOrig="290">
          <v:shape id="_x0000_i1155" type="#_x0000_t75" style="width:46.3pt;height:14.55pt" o:ole="">
            <v:imagedata r:id="rId323" o:title=""/>
          </v:shape>
          <o:OLEObject Type="Embed" ProgID="Equation.DSMT4" ShapeID="_x0000_i1155" DrawAspect="Content" ObjectID="_1771840329" r:id="rId324"/>
        </w:object>
      </w:r>
      <w:r w:rsidRPr="00640B94">
        <w:rPr>
          <w:lang w:val="vi-VN"/>
        </w:rPr>
        <w:t xml:space="preserve"> </w:t>
      </w:r>
      <w:r w:rsidRPr="00640B94">
        <w:rPr>
          <w:lang w:val="vi-VN"/>
        </w:rPr>
        <w:tab/>
      </w:r>
      <w:r w:rsidRPr="00640B94">
        <w:rPr>
          <w:lang w:val="vi-VN"/>
        </w:rPr>
        <w:tab/>
        <w:t xml:space="preserve">b) </w:t>
      </w:r>
      <w:r w:rsidRPr="00640B94">
        <w:rPr>
          <w:rFonts w:eastAsiaTheme="minorEastAsia"/>
          <w:position w:val="-6"/>
        </w:rPr>
        <w:object w:dxaOrig="940" w:dyaOrig="290">
          <v:shape id="_x0000_i1156" type="#_x0000_t75" style="width:47.15pt;height:14.55pt" o:ole="">
            <v:imagedata r:id="rId325" o:title=""/>
          </v:shape>
          <o:OLEObject Type="Embed" ProgID="Equation.DSMT4" ShapeID="_x0000_i1156" DrawAspect="Content" ObjectID="_1771840330" r:id="rId326"/>
        </w:object>
      </w:r>
    </w:p>
    <w:p w:rsidR="00640B94" w:rsidRPr="00640B94" w:rsidRDefault="00640B94" w:rsidP="00640B94">
      <w:pPr>
        <w:tabs>
          <w:tab w:val="left" w:pos="567"/>
          <w:tab w:val="left" w:pos="2835"/>
          <w:tab w:val="left" w:pos="4820"/>
          <w:tab w:val="left" w:pos="6804"/>
        </w:tabs>
        <w:autoSpaceDE w:val="0"/>
        <w:autoSpaceDN w:val="0"/>
        <w:adjustRightInd w:val="0"/>
        <w:spacing w:after="0" w:line="240" w:lineRule="auto"/>
        <w:jc w:val="both"/>
        <w:rPr>
          <w:b/>
          <w:spacing w:val="4"/>
          <w:lang w:val="es-ES"/>
        </w:rPr>
      </w:pPr>
      <w:r w:rsidRPr="00640B94">
        <w:rPr>
          <w:rFonts w:eastAsia="Times New Roman"/>
          <w:b/>
          <w:color w:val="0000FF"/>
          <w:lang w:val="vi-VN"/>
        </w:rPr>
        <w:t>Bài 10.</w:t>
      </w:r>
      <w:r w:rsidRPr="00640B94">
        <w:rPr>
          <w:lang w:val="vi-VN"/>
        </w:rPr>
        <w:t xml:space="preserve"> </w:t>
      </w:r>
      <w:r w:rsidRPr="00640B94">
        <w:rPr>
          <w:bCs/>
          <w:lang w:val="vi-VN"/>
        </w:rPr>
        <w:t xml:space="preserve">Cho </w:t>
      </w:r>
      <w:r w:rsidRPr="00640B94">
        <w:rPr>
          <w:rFonts w:eastAsiaTheme="minorEastAsia"/>
          <w:bCs/>
          <w:position w:val="-6"/>
        </w:rPr>
        <w:object w:dxaOrig="690" w:dyaOrig="290">
          <v:shape id="_x0000_i1157" type="#_x0000_t75" style="width:34.3pt;height:14.55pt" o:ole="">
            <v:imagedata r:id="rId327" o:title=""/>
          </v:shape>
          <o:OLEObject Type="Embed" ProgID="Equation.DSMT4" ShapeID="_x0000_i1157" DrawAspect="Content" ObjectID="_1771840331" r:id="rId328"/>
        </w:object>
      </w:r>
      <w:r w:rsidRPr="00640B94">
        <w:rPr>
          <w:bCs/>
          <w:lang w:val="vi-VN"/>
        </w:rPr>
        <w:t xml:space="preserve"> có ba góc nhọn. Vẽ </w:t>
      </w:r>
      <w:r w:rsidRPr="00640B94">
        <w:rPr>
          <w:rFonts w:eastAsiaTheme="minorEastAsia"/>
          <w:bCs/>
          <w:position w:val="-6"/>
        </w:rPr>
        <w:object w:dxaOrig="1020" w:dyaOrig="290">
          <v:shape id="_x0000_i1158" type="#_x0000_t75" style="width:51.45pt;height:14.55pt" o:ole="">
            <v:imagedata r:id="rId329" o:title=""/>
          </v:shape>
          <o:OLEObject Type="Embed" ProgID="Equation.DSMT4" ShapeID="_x0000_i1158" DrawAspect="Content" ObjectID="_1771840332" r:id="rId330"/>
        </w:object>
      </w:r>
      <w:r w:rsidRPr="00640B94">
        <w:rPr>
          <w:lang w:val="vi-VN"/>
        </w:rPr>
        <w:t xml:space="preserve"> tại </w:t>
      </w:r>
      <w:r w:rsidRPr="00640B94">
        <w:rPr>
          <w:rFonts w:eastAsiaTheme="minorEastAsia"/>
          <w:position w:val="-4"/>
        </w:rPr>
        <w:object w:dxaOrig="250" w:dyaOrig="250">
          <v:shape id="_x0000_i1159" type="#_x0000_t75" style="width:12.85pt;height:12.85pt" o:ole="">
            <v:imagedata r:id="rId331" o:title=""/>
          </v:shape>
          <o:OLEObject Type="Embed" ProgID="Equation.DSMT4" ShapeID="_x0000_i1159" DrawAspect="Content" ObjectID="_1771840333" r:id="rId332"/>
        </w:object>
      </w:r>
      <w:r w:rsidRPr="00640B94">
        <w:rPr>
          <w:bCs/>
          <w:lang w:val="vi-VN"/>
        </w:rPr>
        <w:t xml:space="preserve">, </w:t>
      </w:r>
      <w:r w:rsidRPr="00640B94">
        <w:rPr>
          <w:rFonts w:eastAsiaTheme="minorEastAsia"/>
          <w:bCs/>
          <w:position w:val="-6"/>
        </w:rPr>
        <w:object w:dxaOrig="970" w:dyaOrig="290">
          <v:shape id="_x0000_i1160" type="#_x0000_t75" style="width:48.85pt;height:14.55pt" o:ole="">
            <v:imagedata r:id="rId333" o:title=""/>
          </v:shape>
          <o:OLEObject Type="Embed" ProgID="Equation.DSMT4" ShapeID="_x0000_i1160" DrawAspect="Content" ObjectID="_1771840334" r:id="rId334"/>
        </w:object>
      </w:r>
      <w:r w:rsidRPr="00640B94">
        <w:rPr>
          <w:lang w:val="vi-VN"/>
        </w:rPr>
        <w:t xml:space="preserve"> tại </w:t>
      </w:r>
      <w:r w:rsidRPr="00640B94">
        <w:rPr>
          <w:rFonts w:eastAsiaTheme="minorEastAsia"/>
          <w:position w:val="-4"/>
        </w:rPr>
        <w:object w:dxaOrig="230" w:dyaOrig="250">
          <v:shape id="_x0000_i1161" type="#_x0000_t75" style="width:12pt;height:12.85pt" o:ole="">
            <v:imagedata r:id="rId335" o:title=""/>
          </v:shape>
          <o:OLEObject Type="Embed" ProgID="Equation.DSMT4" ShapeID="_x0000_i1161" DrawAspect="Content" ObjectID="_1771840335" r:id="rId336"/>
        </w:object>
      </w:r>
      <w:r w:rsidRPr="00640B94">
        <w:rPr>
          <w:bCs/>
          <w:lang w:val="vi-VN"/>
        </w:rPr>
        <w:t xml:space="preserve">. Trên tia đối của tia </w:t>
      </w:r>
      <w:r w:rsidRPr="00640B94">
        <w:rPr>
          <w:rFonts w:eastAsiaTheme="minorEastAsia"/>
          <w:bCs/>
          <w:position w:val="-4"/>
        </w:rPr>
        <w:object w:dxaOrig="400" w:dyaOrig="250">
          <v:shape id="_x0000_i1162" type="#_x0000_t75" style="width:19.7pt;height:12.85pt" o:ole="">
            <v:imagedata r:id="rId337" o:title=""/>
          </v:shape>
          <o:OLEObject Type="Embed" ProgID="Equation.DSMT4" ShapeID="_x0000_i1162" DrawAspect="Content" ObjectID="_1771840336" r:id="rId338"/>
        </w:object>
      </w:r>
      <w:r w:rsidRPr="00640B94">
        <w:rPr>
          <w:bCs/>
          <w:lang w:val="vi-VN"/>
        </w:rPr>
        <w:t xml:space="preserve"> lấy điểm </w:t>
      </w:r>
      <w:r w:rsidRPr="00640B94">
        <w:rPr>
          <w:rFonts w:eastAsiaTheme="minorEastAsia"/>
          <w:bCs/>
          <w:position w:val="-4"/>
        </w:rPr>
        <w:object w:dxaOrig="200" w:dyaOrig="250">
          <v:shape id="_x0000_i1163" type="#_x0000_t75" style="width:10.3pt;height:12.85pt" o:ole="">
            <v:imagedata r:id="rId339" o:title=""/>
          </v:shape>
          <o:OLEObject Type="Embed" ProgID="Equation.DSMT4" ShapeID="_x0000_i1163" DrawAspect="Content" ObjectID="_1771840337" r:id="rId340"/>
        </w:object>
      </w:r>
      <w:r w:rsidRPr="00640B94">
        <w:rPr>
          <w:bCs/>
          <w:lang w:val="vi-VN"/>
        </w:rPr>
        <w:t xml:space="preserve"> sao cho </w:t>
      </w:r>
      <w:r w:rsidRPr="00640B94">
        <w:rPr>
          <w:rFonts w:eastAsiaTheme="minorEastAsia"/>
          <w:bCs/>
          <w:position w:val="-6"/>
        </w:rPr>
        <w:object w:dxaOrig="1110" w:dyaOrig="290">
          <v:shape id="_x0000_i1164" type="#_x0000_t75" style="width:55.7pt;height:14.55pt" o:ole="">
            <v:imagedata r:id="rId341" o:title=""/>
          </v:shape>
          <o:OLEObject Type="Embed" ProgID="Equation.DSMT4" ShapeID="_x0000_i1164" DrawAspect="Content" ObjectID="_1771840338" r:id="rId342"/>
        </w:object>
      </w:r>
      <w:r w:rsidRPr="00640B94">
        <w:rPr>
          <w:lang w:val="vi-VN"/>
        </w:rPr>
        <w:t xml:space="preserve">, </w:t>
      </w:r>
      <w:r w:rsidRPr="00640B94">
        <w:rPr>
          <w:bCs/>
          <w:lang w:val="vi-VN"/>
        </w:rPr>
        <w:t xml:space="preserve">trên tia đối của tia </w:t>
      </w:r>
      <w:r w:rsidRPr="00640B94">
        <w:rPr>
          <w:rFonts w:eastAsiaTheme="minorEastAsia"/>
          <w:bCs/>
          <w:position w:val="-6"/>
        </w:rPr>
        <w:object w:dxaOrig="380" w:dyaOrig="290">
          <v:shape id="_x0000_i1165" type="#_x0000_t75" style="width:18.85pt;height:14.55pt" o:ole="">
            <v:imagedata r:id="rId343" o:title=""/>
          </v:shape>
          <o:OLEObject Type="Embed" ProgID="Equation.DSMT4" ShapeID="_x0000_i1165" DrawAspect="Content" ObjectID="_1771840339" r:id="rId344"/>
        </w:object>
      </w:r>
      <w:r w:rsidRPr="00640B94">
        <w:rPr>
          <w:bCs/>
          <w:lang w:val="vi-VN"/>
        </w:rPr>
        <w:t xml:space="preserve"> lấy điểm </w:t>
      </w:r>
      <w:r w:rsidRPr="00640B94">
        <w:rPr>
          <w:rFonts w:eastAsiaTheme="minorEastAsia"/>
          <w:bCs/>
          <w:position w:val="-6"/>
        </w:rPr>
        <w:object w:dxaOrig="250" w:dyaOrig="290">
          <v:shape id="_x0000_i1166" type="#_x0000_t75" style="width:12.85pt;height:14.55pt" o:ole="">
            <v:imagedata r:id="rId345" o:title=""/>
          </v:shape>
          <o:OLEObject Type="Embed" ProgID="Equation.DSMT4" ShapeID="_x0000_i1166" DrawAspect="Content" ObjectID="_1771840340" r:id="rId346"/>
        </w:object>
      </w:r>
      <w:r w:rsidRPr="00640B94">
        <w:rPr>
          <w:bCs/>
          <w:lang w:val="vi-VN"/>
        </w:rPr>
        <w:t xml:space="preserve"> sao cho </w:t>
      </w:r>
      <w:r w:rsidRPr="00640B94">
        <w:rPr>
          <w:rFonts w:eastAsiaTheme="minorEastAsia"/>
          <w:bCs/>
          <w:position w:val="-6"/>
        </w:rPr>
        <w:object w:dxaOrig="1090" w:dyaOrig="290">
          <v:shape id="_x0000_i1167" type="#_x0000_t75" style="width:54.85pt;height:14.55pt" o:ole="">
            <v:imagedata r:id="rId347" o:title=""/>
          </v:shape>
          <o:OLEObject Type="Embed" ProgID="Equation.DSMT4" ShapeID="_x0000_i1167" DrawAspect="Content" ObjectID="_1771840341" r:id="rId348"/>
        </w:object>
      </w:r>
      <w:r w:rsidRPr="00640B94">
        <w:rPr>
          <w:lang w:val="vi-VN"/>
        </w:rPr>
        <w:t xml:space="preserve">. </w:t>
      </w:r>
      <w:r w:rsidRPr="00640B94">
        <w:rPr>
          <w:bCs/>
          <w:lang w:val="vi-VN"/>
        </w:rPr>
        <w:t xml:space="preserve">Chứng minh: </w:t>
      </w:r>
      <w:r w:rsidRPr="00640B94">
        <w:rPr>
          <w:rFonts w:eastAsiaTheme="minorEastAsia"/>
          <w:bCs/>
          <w:position w:val="-6"/>
        </w:rPr>
        <w:object w:dxaOrig="970" w:dyaOrig="290">
          <v:shape id="_x0000_i1168" type="#_x0000_t75" style="width:48.85pt;height:14.55pt" o:ole="">
            <v:imagedata r:id="rId349" o:title=""/>
          </v:shape>
          <o:OLEObject Type="Embed" ProgID="Equation.DSMT4" ShapeID="_x0000_i1168" DrawAspect="Content" ObjectID="_1771840342" r:id="rId350"/>
        </w:object>
      </w:r>
      <w:r w:rsidRPr="00640B94">
        <w:rPr>
          <w:bCs/>
          <w:lang w:val="vi-VN"/>
        </w:rPr>
        <w:t xml:space="preserve"> và </w:t>
      </w:r>
      <w:r w:rsidRPr="00640B94">
        <w:rPr>
          <w:rFonts w:eastAsiaTheme="minorEastAsia"/>
          <w:bCs/>
          <w:position w:val="-6"/>
        </w:rPr>
        <w:object w:dxaOrig="1020" w:dyaOrig="290">
          <v:shape id="_x0000_i1169" type="#_x0000_t75" style="width:51.45pt;height:14.55pt" o:ole="">
            <v:imagedata r:id="rId351" o:title=""/>
          </v:shape>
          <o:OLEObject Type="Embed" ProgID="Equation.DSMT4" ShapeID="_x0000_i1169" DrawAspect="Content" ObjectID="_1771840343" r:id="rId352"/>
        </w:object>
      </w:r>
      <w:r w:rsidRPr="00640B94">
        <w:rPr>
          <w:lang w:val="vi-VN"/>
        </w:rPr>
        <w:t>.</w:t>
      </w:r>
    </w:p>
    <w:p w:rsidR="00640B94" w:rsidRPr="00CD461B" w:rsidRDefault="00640B94" w:rsidP="00640B94">
      <w:pPr>
        <w:contextualSpacing/>
        <w:rPr>
          <w:rFonts w:eastAsia="Times New Roman"/>
        </w:rPr>
      </w:pPr>
      <w:r w:rsidRPr="008266E3">
        <w:rPr>
          <w:rFonts w:eastAsia="Times New Roman"/>
          <w:b/>
        </w:rPr>
        <w:t>Bài 11</w:t>
      </w:r>
      <w:r w:rsidRPr="00CD461B">
        <w:rPr>
          <w:rFonts w:eastAsia="Times New Roman"/>
          <w:b/>
        </w:rPr>
        <w:t xml:space="preserve">. </w:t>
      </w:r>
      <w:r w:rsidRPr="00CD461B">
        <w:rPr>
          <w:rFonts w:eastAsia="Times New Roman"/>
          <w:i/>
        </w:rPr>
        <w:t xml:space="preserve"> </w:t>
      </w:r>
      <w:r w:rsidRPr="00CD461B">
        <w:rPr>
          <w:rFonts w:eastAsia="Times New Roman"/>
        </w:rPr>
        <w:t xml:space="preserve">Cho </w:t>
      </w:r>
      <w:r w:rsidRPr="00CD461B">
        <w:rPr>
          <w:rFonts w:eastAsia="Noto Sans Symbols"/>
        </w:rPr>
        <w:t xml:space="preserve"> </w:t>
      </w:r>
      <w:r w:rsidRPr="00CD461B">
        <w:rPr>
          <w:rFonts w:eastAsia="Times New Roman"/>
        </w:rPr>
        <w:t>tam giác ABC có góc C = 90</w:t>
      </w:r>
      <w:r w:rsidRPr="00CD461B">
        <w:rPr>
          <w:rFonts w:eastAsia="Times New Roman"/>
          <w:vertAlign w:val="superscript"/>
        </w:rPr>
        <w:t xml:space="preserve">0 </w:t>
      </w:r>
      <w:r w:rsidRPr="00CD461B">
        <w:rPr>
          <w:rFonts w:eastAsia="Times New Roman"/>
        </w:rPr>
        <w:t xml:space="preserve">. Tia phân giác BK của góc ABC (K </w:t>
      </w:r>
      <w:r w:rsidRPr="00CD461B">
        <w:rPr>
          <w:rFonts w:ascii="Cambria Math" w:eastAsia="Noto Sans Symbols" w:hAnsi="Cambria Math" w:cs="Cambria Math"/>
        </w:rPr>
        <w:t>∈</w:t>
      </w:r>
      <w:r w:rsidRPr="00CD461B">
        <w:rPr>
          <w:rFonts w:eastAsia="Times New Roman"/>
        </w:rPr>
        <w:t xml:space="preserve"> CA); từ K kẻ  KE </w:t>
      </w:r>
      <w:r w:rsidRPr="00CD461B">
        <w:rPr>
          <w:rFonts w:ascii="Cambria Math" w:eastAsia="Noto Sans Symbols" w:hAnsi="Cambria Math" w:cs="Cambria Math"/>
        </w:rPr>
        <w:t>⊥</w:t>
      </w:r>
      <w:r w:rsidRPr="00CD461B">
        <w:rPr>
          <w:rFonts w:eastAsia="Times New Roman"/>
        </w:rPr>
        <w:t xml:space="preserve"> AB tại E.</w:t>
      </w:r>
    </w:p>
    <w:p w:rsidR="00640B94" w:rsidRPr="00CD461B" w:rsidRDefault="00640B94" w:rsidP="00640B94">
      <w:pPr>
        <w:ind w:firstLine="513"/>
        <w:contextualSpacing/>
        <w:rPr>
          <w:rFonts w:eastAsia="Times New Roman"/>
        </w:rPr>
      </w:pPr>
      <w:r w:rsidRPr="00CD461B">
        <w:rPr>
          <w:rFonts w:eastAsia="Times New Roman"/>
        </w:rPr>
        <w:t>a) Chứng minh BC = BE.</w:t>
      </w:r>
    </w:p>
    <w:p w:rsidR="00640B94" w:rsidRPr="00CD461B" w:rsidRDefault="00640B94" w:rsidP="00640B94">
      <w:pPr>
        <w:ind w:firstLine="513"/>
        <w:contextualSpacing/>
        <w:rPr>
          <w:rFonts w:eastAsia="Times New Roman"/>
        </w:rPr>
      </w:pPr>
      <w:r w:rsidRPr="00CD461B">
        <w:rPr>
          <w:rFonts w:eastAsia="Times New Roman"/>
        </w:rPr>
        <w:t>b) Tia BC cắt tia EK tại M. So sánh KM và KE.</w:t>
      </w:r>
      <w:r w:rsidRPr="00CD461B">
        <w:rPr>
          <w:rFonts w:eastAsia="Times New Roman"/>
        </w:rPr>
        <w:tab/>
      </w:r>
    </w:p>
    <w:p w:rsidR="00640B94" w:rsidRPr="00CD461B" w:rsidRDefault="00640B94" w:rsidP="00640B94">
      <w:pPr>
        <w:ind w:firstLine="513"/>
        <w:contextualSpacing/>
        <w:rPr>
          <w:rFonts w:eastAsia="Times New Roman"/>
        </w:rPr>
      </w:pPr>
      <w:r w:rsidRPr="00CD461B">
        <w:rPr>
          <w:rFonts w:eastAsia="Times New Roman"/>
        </w:rPr>
        <w:t>c) Chứng minh CE // MA</w:t>
      </w:r>
    </w:p>
    <w:p w:rsidR="00640B94" w:rsidRPr="00CD461B" w:rsidRDefault="00640B94" w:rsidP="00640B94">
      <w:pPr>
        <w:contextualSpacing/>
        <w:jc w:val="both"/>
      </w:pPr>
      <w:r w:rsidRPr="008266E3">
        <w:rPr>
          <w:b/>
        </w:rPr>
        <w:t>Bài 12</w:t>
      </w:r>
      <w:r w:rsidRPr="00CD461B">
        <w:rPr>
          <w:color w:val="000000"/>
          <w:lang w:val="pt-BR"/>
        </w:rPr>
        <w:t xml:space="preserve"> Cho tam giác </w:t>
      </w:r>
      <w:r w:rsidRPr="00CD461B">
        <w:rPr>
          <w:color w:val="000000"/>
          <w:position w:val="-6"/>
          <w:lang w:val="pt-BR"/>
        </w:rPr>
        <w:object w:dxaOrig="560" w:dyaOrig="279">
          <v:shape id="_x0000_i1170" type="#_x0000_t75" style="width:28.3pt;height:13.7pt" o:ole="">
            <v:imagedata r:id="rId353" o:title=""/>
          </v:shape>
          <o:OLEObject Type="Embed" ProgID="Equation.DSMT4" ShapeID="_x0000_i1170" DrawAspect="Content" ObjectID="_1771840344" r:id="rId354"/>
        </w:object>
      </w:r>
      <w:r w:rsidRPr="00CD461B">
        <w:rPr>
          <w:color w:val="000000"/>
          <w:lang w:val="pt-BR"/>
        </w:rPr>
        <w:t xml:space="preserve"> vuông tại </w:t>
      </w:r>
      <w:r w:rsidRPr="00CD461B">
        <w:rPr>
          <w:color w:val="000000"/>
          <w:position w:val="-4"/>
          <w:lang w:val="pt-BR"/>
        </w:rPr>
        <w:object w:dxaOrig="240" w:dyaOrig="260">
          <v:shape id="_x0000_i1171" type="#_x0000_t75" style="width:12pt;height:13.7pt" o:ole="">
            <v:imagedata r:id="rId355" o:title=""/>
          </v:shape>
          <o:OLEObject Type="Embed" ProgID="Equation.DSMT4" ShapeID="_x0000_i1171" DrawAspect="Content" ObjectID="_1771840345" r:id="rId356"/>
        </w:object>
      </w:r>
      <w:r w:rsidRPr="00CD461B">
        <w:rPr>
          <w:color w:val="000000"/>
          <w:lang w:val="pt-BR"/>
        </w:rPr>
        <w:t xml:space="preserve">. Tia phân giác của </w:t>
      </w:r>
      <w:r w:rsidRPr="00CD461B">
        <w:rPr>
          <w:position w:val="-6"/>
        </w:rPr>
        <w:object w:dxaOrig="560" w:dyaOrig="360">
          <v:shape id="_x0000_i1172" type="#_x0000_t75" style="width:28.3pt;height:18pt" o:ole="">
            <v:imagedata r:id="rId357" o:title=""/>
          </v:shape>
          <o:OLEObject Type="Embed" ProgID="Equation.DSMT4" ShapeID="_x0000_i1172" DrawAspect="Content" ObjectID="_1771840346" r:id="rId358"/>
        </w:object>
      </w:r>
      <w:r w:rsidRPr="00CD461B">
        <w:t xml:space="preserve"> cắt </w:t>
      </w:r>
      <w:r w:rsidRPr="00CD461B">
        <w:rPr>
          <w:position w:val="-6"/>
        </w:rPr>
        <w:object w:dxaOrig="420" w:dyaOrig="279">
          <v:shape id="_x0000_i1173" type="#_x0000_t75" style="width:21.45pt;height:13.7pt" o:ole="">
            <v:imagedata r:id="rId359" o:title=""/>
          </v:shape>
          <o:OLEObject Type="Embed" ProgID="Equation.DSMT4" ShapeID="_x0000_i1173" DrawAspect="Content" ObjectID="_1771840347" r:id="rId360"/>
        </w:object>
      </w:r>
      <w:r w:rsidRPr="00CD461B">
        <w:t xml:space="preserve"> tại </w:t>
      </w:r>
      <w:r w:rsidRPr="00CD461B">
        <w:rPr>
          <w:position w:val="-4"/>
        </w:rPr>
        <w:object w:dxaOrig="260" w:dyaOrig="260">
          <v:shape id="_x0000_i1174" type="#_x0000_t75" style="width:13.7pt;height:13.7pt" o:ole="">
            <v:imagedata r:id="rId361" o:title=""/>
          </v:shape>
          <o:OLEObject Type="Embed" ProgID="Equation.DSMT4" ShapeID="_x0000_i1174" DrawAspect="Content" ObjectID="_1771840348" r:id="rId362"/>
        </w:object>
      </w:r>
      <w:r w:rsidRPr="00CD461B">
        <w:t xml:space="preserve">. Từ </w:t>
      </w:r>
      <w:r w:rsidRPr="00CD461B">
        <w:rPr>
          <w:position w:val="-4"/>
        </w:rPr>
        <w:object w:dxaOrig="260" w:dyaOrig="260">
          <v:shape id="_x0000_i1175" type="#_x0000_t75" style="width:13.7pt;height:13.7pt" o:ole="">
            <v:imagedata r:id="rId361" o:title=""/>
          </v:shape>
          <o:OLEObject Type="Embed" ProgID="Equation.DSMT4" ShapeID="_x0000_i1175" DrawAspect="Content" ObjectID="_1771840349" r:id="rId363"/>
        </w:object>
      </w:r>
    </w:p>
    <w:p w:rsidR="00640B94" w:rsidRPr="00CD461B" w:rsidRDefault="00640B94" w:rsidP="00640B94">
      <w:pPr>
        <w:contextualSpacing/>
        <w:jc w:val="both"/>
      </w:pPr>
      <w:r w:rsidRPr="00CD461B">
        <w:t xml:space="preserve"> kẻ </w:t>
      </w:r>
      <w:r w:rsidRPr="00CD461B">
        <w:rPr>
          <w:position w:val="-4"/>
        </w:rPr>
        <w:object w:dxaOrig="420" w:dyaOrig="260">
          <v:shape id="_x0000_i1176" type="#_x0000_t75" style="width:21.45pt;height:13.7pt" o:ole="">
            <v:imagedata r:id="rId364" o:title=""/>
          </v:shape>
          <o:OLEObject Type="Embed" ProgID="Equation.DSMT4" ShapeID="_x0000_i1176" DrawAspect="Content" ObjectID="_1771840350" r:id="rId365"/>
        </w:object>
      </w:r>
      <w:r w:rsidRPr="00CD461B">
        <w:t xml:space="preserve"> vuông góc với </w:t>
      </w:r>
      <w:r w:rsidRPr="00CD461B">
        <w:rPr>
          <w:position w:val="-6"/>
        </w:rPr>
        <w:object w:dxaOrig="400" w:dyaOrig="279">
          <v:shape id="_x0000_i1177" type="#_x0000_t75" style="width:19.7pt;height:13.7pt" o:ole="">
            <v:imagedata r:id="rId366" o:title=""/>
          </v:shape>
          <o:OLEObject Type="Embed" ProgID="Equation.DSMT4" ShapeID="_x0000_i1177" DrawAspect="Content" ObjectID="_1771840351" r:id="rId367"/>
        </w:object>
      </w:r>
      <w:r w:rsidRPr="00CD461B">
        <w:t xml:space="preserve"> tại </w:t>
      </w:r>
      <w:r w:rsidRPr="00CD461B">
        <w:rPr>
          <w:position w:val="-4"/>
        </w:rPr>
        <w:object w:dxaOrig="240" w:dyaOrig="260">
          <v:shape id="_x0000_i1178" type="#_x0000_t75" style="width:12pt;height:13.7pt" o:ole="">
            <v:imagedata r:id="rId368" o:title=""/>
          </v:shape>
          <o:OLEObject Type="Embed" ProgID="Equation.DSMT4" ShapeID="_x0000_i1178" DrawAspect="Content" ObjectID="_1771840352" r:id="rId369"/>
        </w:object>
      </w:r>
      <w:r w:rsidRPr="00CD461B">
        <w:t>.</w:t>
      </w:r>
    </w:p>
    <w:p w:rsidR="00640B94" w:rsidRPr="00CD461B" w:rsidRDefault="00640B94" w:rsidP="00640B94">
      <w:pPr>
        <w:ind w:firstLine="720"/>
        <w:contextualSpacing/>
        <w:jc w:val="both"/>
        <w:rPr>
          <w:color w:val="000000"/>
          <w:lang w:val="pt-BR"/>
        </w:rPr>
      </w:pPr>
      <w:r w:rsidRPr="00CD461B">
        <w:rPr>
          <w:color w:val="000000"/>
          <w:lang w:val="pt-BR"/>
        </w:rPr>
        <w:lastRenderedPageBreak/>
        <w:t xml:space="preserve">a)  Chứng minh: </w:t>
      </w:r>
      <w:r w:rsidRPr="00CD461B">
        <w:rPr>
          <w:color w:val="000000"/>
          <w:position w:val="-4"/>
          <w:lang w:val="pt-BR"/>
        </w:rPr>
        <w:object w:dxaOrig="999" w:dyaOrig="260">
          <v:shape id="_x0000_i1179" type="#_x0000_t75" style="width:49.7pt;height:13.7pt" o:ole="">
            <v:imagedata r:id="rId370" o:title=""/>
          </v:shape>
          <o:OLEObject Type="Embed" ProgID="Equation.DSMT4" ShapeID="_x0000_i1179" DrawAspect="Content" ObjectID="_1771840353" r:id="rId371"/>
        </w:object>
      </w:r>
      <w:r w:rsidRPr="00CD461B">
        <w:rPr>
          <w:color w:val="000000"/>
          <w:lang w:val="pt-BR"/>
        </w:rPr>
        <w:t>.</w:t>
      </w:r>
      <w:r w:rsidR="008266E3">
        <w:rPr>
          <w:color w:val="000000"/>
          <w:lang w:val="pt-BR"/>
        </w:rPr>
        <w:t xml:space="preserve">                             </w:t>
      </w:r>
      <w:r w:rsidRPr="00CD461B">
        <w:rPr>
          <w:color w:val="000000"/>
          <w:lang w:val="pt-BR"/>
        </w:rPr>
        <w:t xml:space="preserve">b) So sánh độ dài </w:t>
      </w:r>
      <w:r w:rsidRPr="00CD461B">
        <w:rPr>
          <w:color w:val="000000"/>
          <w:position w:val="-4"/>
          <w:lang w:val="pt-BR"/>
        </w:rPr>
        <w:object w:dxaOrig="420" w:dyaOrig="260">
          <v:shape id="_x0000_i1180" type="#_x0000_t75" style="width:21.45pt;height:13.7pt" o:ole="">
            <v:imagedata r:id="rId372" o:title=""/>
          </v:shape>
          <o:OLEObject Type="Embed" ProgID="Equation.DSMT4" ShapeID="_x0000_i1180" DrawAspect="Content" ObjectID="_1771840354" r:id="rId373"/>
        </w:object>
      </w:r>
      <w:r w:rsidRPr="00CD461B">
        <w:rPr>
          <w:color w:val="000000"/>
          <w:lang w:val="pt-BR"/>
        </w:rPr>
        <w:t xml:space="preserve"> và </w:t>
      </w:r>
      <w:r w:rsidRPr="00CD461B">
        <w:rPr>
          <w:color w:val="000000"/>
          <w:position w:val="-6"/>
          <w:lang w:val="pt-BR"/>
        </w:rPr>
        <w:object w:dxaOrig="440" w:dyaOrig="279">
          <v:shape id="_x0000_i1181" type="#_x0000_t75" style="width:22.3pt;height:13.7pt" o:ole="">
            <v:imagedata r:id="rId374" o:title=""/>
          </v:shape>
          <o:OLEObject Type="Embed" ProgID="Equation.DSMT4" ShapeID="_x0000_i1181" DrawAspect="Content" ObjectID="_1771840355" r:id="rId375"/>
        </w:object>
      </w:r>
      <w:r w:rsidRPr="00CD461B">
        <w:rPr>
          <w:color w:val="000000"/>
          <w:lang w:val="pt-BR"/>
        </w:rPr>
        <w:t>.</w:t>
      </w:r>
    </w:p>
    <w:p w:rsidR="00640B94" w:rsidRPr="00CD461B" w:rsidRDefault="00640B94" w:rsidP="008266E3">
      <w:pPr>
        <w:spacing w:after="0"/>
        <w:contextualSpacing/>
        <w:jc w:val="both"/>
        <w:rPr>
          <w:lang w:val="it-IT"/>
        </w:rPr>
      </w:pPr>
      <w:r w:rsidRPr="008266E3">
        <w:rPr>
          <w:b/>
        </w:rPr>
        <w:t>Bài 13:</w:t>
      </w:r>
      <w:r w:rsidRPr="00CD461B">
        <w:t xml:space="preserve"> </w:t>
      </w:r>
      <w:r w:rsidRPr="00CD461B">
        <w:rPr>
          <w:lang w:val="it-IT"/>
        </w:rPr>
        <w:t xml:space="preserve">Cho tam giác ABC có </w:t>
      </w:r>
      <w:r w:rsidRPr="00CD461B">
        <w:rPr>
          <w:position w:val="-8"/>
          <w:lang w:val="it-IT"/>
        </w:rPr>
        <w:object w:dxaOrig="1579" w:dyaOrig="380">
          <v:shape id="_x0000_i1182" type="#_x0000_t75" style="width:90pt;height:21.45pt" o:ole="">
            <v:imagedata r:id="rId376" o:title=""/>
          </v:shape>
          <o:OLEObject Type="Embed" ProgID="Equation.DSMT4" ShapeID="_x0000_i1182" DrawAspect="Content" ObjectID="_1771840356" r:id="rId377"/>
        </w:object>
      </w:r>
      <w:r w:rsidRPr="00CD461B">
        <w:rPr>
          <w:lang w:val="it-IT"/>
        </w:rPr>
        <w:t>, M là trung điểm của BC.</w:t>
      </w:r>
    </w:p>
    <w:p w:rsidR="00640B94" w:rsidRPr="00CD461B" w:rsidRDefault="00640B94" w:rsidP="008266E3">
      <w:pPr>
        <w:spacing w:after="0"/>
        <w:ind w:firstLine="720"/>
        <w:contextualSpacing/>
        <w:jc w:val="both"/>
        <w:rPr>
          <w:lang w:val="it-IT"/>
        </w:rPr>
      </w:pPr>
      <w:r w:rsidRPr="00CD461B">
        <w:rPr>
          <w:lang w:val="it-IT"/>
        </w:rPr>
        <w:t>a) So sánh các cạnh AB, AC của tam giác ABC;</w:t>
      </w:r>
    </w:p>
    <w:p w:rsidR="00640B94" w:rsidRPr="00CD461B" w:rsidRDefault="00640B94" w:rsidP="008266E3">
      <w:pPr>
        <w:spacing w:after="0"/>
        <w:ind w:firstLine="720"/>
        <w:contextualSpacing/>
        <w:jc w:val="both"/>
        <w:rPr>
          <w:lang w:val="it-IT"/>
        </w:rPr>
      </w:pPr>
      <w:r w:rsidRPr="00CD461B">
        <w:rPr>
          <w:lang w:val="it-IT"/>
        </w:rPr>
        <w:t xml:space="preserve">b) Trên tia đối của tia MA lấy điểm D sao cho MA = MD. </w:t>
      </w:r>
    </w:p>
    <w:p w:rsidR="00640B94" w:rsidRPr="00CD461B" w:rsidRDefault="00640B94" w:rsidP="008266E3">
      <w:pPr>
        <w:spacing w:after="0"/>
        <w:contextualSpacing/>
        <w:jc w:val="both"/>
      </w:pPr>
      <w:r w:rsidRPr="00CD461B">
        <w:rPr>
          <w:lang w:val="it-IT"/>
        </w:rPr>
        <w:t>Chứng minh AB = CD và AB + AC &gt; AD</w:t>
      </w:r>
      <w:r>
        <w:rPr>
          <w:lang w:val="it-IT"/>
        </w:rPr>
        <w:t>.</w:t>
      </w:r>
    </w:p>
    <w:p w:rsidR="00640B94" w:rsidRDefault="00640B94" w:rsidP="008266E3">
      <w:pPr>
        <w:shd w:val="clear" w:color="auto" w:fill="FFFFFF"/>
        <w:spacing w:after="0" w:line="240" w:lineRule="auto"/>
        <w:rPr>
          <w:rFonts w:eastAsia="Times New Roman"/>
        </w:rPr>
      </w:pPr>
      <w:r>
        <w:rPr>
          <w:rFonts w:eastAsia="Times New Roman"/>
        </w:rPr>
        <w:t>Bài 14. Cho tam giác ABC vuông tại A(AB&lt;AC). Tia phân giác góc B cắt AC tại D. Trên BC lấy điểm E sao cho BE = BA</w:t>
      </w:r>
    </w:p>
    <w:p w:rsidR="00640B94" w:rsidRPr="008266E3" w:rsidRDefault="00640B94" w:rsidP="008266E3">
      <w:pPr>
        <w:pStyle w:val="ListParagraph"/>
        <w:numPr>
          <w:ilvl w:val="0"/>
          <w:numId w:val="11"/>
        </w:numPr>
        <w:shd w:val="clear" w:color="auto" w:fill="FFFFFF"/>
        <w:spacing w:after="0" w:line="240" w:lineRule="auto"/>
        <w:rPr>
          <w:rFonts w:eastAsia="Times New Roman"/>
        </w:rPr>
      </w:pPr>
      <w:r w:rsidRPr="008266E3">
        <w:rPr>
          <w:rFonts w:eastAsia="Times New Roman"/>
        </w:rPr>
        <w:t>Ch</w:t>
      </w:r>
      <w:r w:rsidRPr="008266E3">
        <w:rPr>
          <w:rFonts w:eastAsia="Times New Roman"/>
        </w:rPr>
        <w:t>ứ</w:t>
      </w:r>
      <w:r w:rsidRPr="008266E3">
        <w:rPr>
          <w:rFonts w:eastAsia="Times New Roman"/>
        </w:rPr>
        <w:t>ng minh r</w:t>
      </w:r>
      <w:r w:rsidRPr="008266E3">
        <w:rPr>
          <w:rFonts w:eastAsia="Times New Roman"/>
        </w:rPr>
        <w:t>ằ</w:t>
      </w:r>
      <w:r w:rsidRPr="008266E3">
        <w:rPr>
          <w:rFonts w:eastAsia="Times New Roman"/>
        </w:rPr>
        <w:t>ng</w:t>
      </w:r>
      <w:r w:rsidRPr="008266E3">
        <w:rPr>
          <w:rFonts w:eastAsia="Times New Roman"/>
        </w:rPr>
        <w:t> </w:t>
      </w:r>
      <w:r>
        <w:rPr>
          <w:position w:val="-4"/>
        </w:rPr>
        <w:object w:dxaOrig="1558" w:dyaOrig="259">
          <v:shape id="Object 17" o:spid="_x0000_i1183" type="#_x0000_t75" style="width:78pt;height:12.85pt;mso-wrap-style:square;mso-position-horizontal-relative:page;mso-position-vertical-relative:page" o:ole="">
            <v:imagedata r:id="rId378" o:title=""/>
          </v:shape>
          <o:OLEObject Type="Embed" ProgID="Equation.DSMT4" ShapeID="Object 17" DrawAspect="Content" ObjectID="_1771840357" r:id="rId379"/>
        </w:object>
      </w:r>
      <w:r w:rsidR="008266E3">
        <w:t xml:space="preserve">                        b) </w:t>
      </w:r>
      <w:r w:rsidRPr="008266E3">
        <w:rPr>
          <w:rFonts w:eastAsia="Times New Roman"/>
        </w:rPr>
        <w:t>Ch</w:t>
      </w:r>
      <w:r w:rsidRPr="008266E3">
        <w:rPr>
          <w:rFonts w:eastAsia="Times New Roman"/>
        </w:rPr>
        <w:t>ứ</w:t>
      </w:r>
      <w:r w:rsidRPr="008266E3">
        <w:rPr>
          <w:rFonts w:eastAsia="Times New Roman"/>
        </w:rPr>
        <w:t xml:space="preserve">ng minh </w:t>
      </w:r>
      <w:r>
        <w:rPr>
          <w:rFonts w:eastAsia="Times New Roman"/>
          <w:position w:val="-6"/>
        </w:rPr>
        <w:object w:dxaOrig="1099" w:dyaOrig="359">
          <v:shape id="Object 18" o:spid="_x0000_i1184" type="#_x0000_t75" style="width:54.85pt;height:18pt;mso-wrap-style:square;mso-position-horizontal-relative:page;mso-position-vertical-relative:page" o:ole="">
            <v:imagedata r:id="rId380" o:title=""/>
          </v:shape>
          <o:OLEObject Type="Embed" ProgID="Equation.DSMT4" ShapeID="Object 18" DrawAspect="Content" ObjectID="_1771840358" r:id="rId381"/>
        </w:object>
      </w:r>
    </w:p>
    <w:p w:rsidR="00640B94" w:rsidRDefault="00640B94" w:rsidP="008266E3">
      <w:pPr>
        <w:pStyle w:val="ListParagraph"/>
        <w:numPr>
          <w:ilvl w:val="0"/>
          <w:numId w:val="4"/>
        </w:numPr>
        <w:shd w:val="clear" w:color="auto" w:fill="FFFFFF"/>
        <w:spacing w:after="0" w:line="240" w:lineRule="auto"/>
        <w:rPr>
          <w:rFonts w:eastAsia="Times New Roman"/>
        </w:rPr>
      </w:pPr>
      <w:r>
        <w:rPr>
          <w:rFonts w:eastAsia="Times New Roman"/>
        </w:rPr>
        <w:t>Ch</w:t>
      </w:r>
      <w:r>
        <w:rPr>
          <w:rFonts w:eastAsia="Times New Roman"/>
        </w:rPr>
        <w:t>ứ</w:t>
      </w:r>
      <w:r>
        <w:rPr>
          <w:rFonts w:eastAsia="Times New Roman"/>
        </w:rPr>
        <w:t>ng minh DC &gt; DA</w:t>
      </w:r>
    </w:p>
    <w:p w:rsidR="00640B94" w:rsidRDefault="00640B94" w:rsidP="008266E3">
      <w:pPr>
        <w:shd w:val="clear" w:color="auto" w:fill="FFFFFF"/>
        <w:spacing w:after="0" w:line="240" w:lineRule="auto"/>
        <w:rPr>
          <w:rFonts w:eastAsia="Times New Roman"/>
        </w:rPr>
      </w:pPr>
      <w:r>
        <w:rPr>
          <w:rStyle w:val="Strong"/>
        </w:rPr>
        <w:t>Bài 15.</w:t>
      </w:r>
      <w:r>
        <w:t> </w:t>
      </w:r>
      <w:r w:rsidR="008266E3">
        <w:rPr>
          <w:rFonts w:eastAsia="Times New Roman"/>
        </w:rPr>
        <w:t>Cho tam giác ABC có AB = AC</w:t>
      </w:r>
      <w:r>
        <w:rPr>
          <w:rFonts w:eastAsia="Times New Roman"/>
        </w:rPr>
        <w:t>. Gọi M là trung điểm của BC. Chứng minh:</w:t>
      </w:r>
    </w:p>
    <w:p w:rsidR="00640B94" w:rsidRPr="008266E3" w:rsidRDefault="00640B94" w:rsidP="008266E3">
      <w:pPr>
        <w:pStyle w:val="ListParagraph"/>
        <w:numPr>
          <w:ilvl w:val="0"/>
          <w:numId w:val="12"/>
        </w:numPr>
        <w:shd w:val="clear" w:color="auto" w:fill="FFFFFF"/>
        <w:spacing w:after="0" w:line="240" w:lineRule="auto"/>
        <w:ind w:left="0" w:firstLine="0"/>
        <w:outlineLvl w:val="1"/>
        <w:rPr>
          <w:rFonts w:eastAsia="Times New Roman"/>
        </w:rPr>
      </w:pPr>
      <w:r>
        <w:rPr>
          <w:rFonts w:eastAsia="Times New Roman"/>
          <w:position w:val="-6"/>
        </w:rPr>
        <w:object w:dxaOrig="1618" w:dyaOrig="279">
          <v:shape id="Object 19" o:spid="_x0000_i1185" type="#_x0000_t75" style="width:80.55pt;height:13.7pt;mso-wrap-style:square;mso-position-horizontal-relative:page;mso-position-vertical-relative:page" o:ole="">
            <v:imagedata r:id="rId382" o:title=""/>
          </v:shape>
          <o:OLEObject Type="Embed" ProgID="Equation.DSMT4" ShapeID="Object 19" DrawAspect="Content" ObjectID="_1771840359" r:id="rId383"/>
        </w:object>
      </w:r>
      <w:r w:rsidR="008266E3" w:rsidRPr="008266E3">
        <w:rPr>
          <w:rFonts w:eastAsia="Times New Roman"/>
        </w:rPr>
        <w:t xml:space="preserve">                                  </w:t>
      </w:r>
      <w:r>
        <w:rPr>
          <w:rFonts w:eastAsia="Times New Roman"/>
          <w:position w:val="-6"/>
        </w:rPr>
        <w:object w:dxaOrig="1079" w:dyaOrig="279">
          <v:shape id="Object 20" o:spid="_x0000_i1186" type="#_x0000_t75" style="width:54pt;height:13.7pt;mso-wrap-style:square;mso-position-horizontal-relative:page;mso-position-vertical-relative:page" o:ole="">
            <v:imagedata r:id="rId384" o:title=""/>
          </v:shape>
          <o:OLEObject Type="Embed" ProgID="Equation.DSMT4" ShapeID="Object 20" DrawAspect="Content" ObjectID="_1771840360" r:id="rId385"/>
        </w:object>
      </w:r>
    </w:p>
    <w:p w:rsidR="008266E3" w:rsidRPr="008266E3" w:rsidRDefault="008266E3" w:rsidP="008266E3">
      <w:pPr>
        <w:spacing w:after="0" w:line="240" w:lineRule="auto"/>
        <w:jc w:val="both"/>
        <w:rPr>
          <w:b/>
        </w:rPr>
      </w:pPr>
      <w:r w:rsidRPr="008266E3">
        <w:rPr>
          <w:b/>
          <w:u w:val="single"/>
        </w:rPr>
        <w:t>Bài 16.</w:t>
      </w:r>
      <w:r w:rsidRPr="008266E3">
        <w:rPr>
          <w:b/>
        </w:rPr>
        <w:t xml:space="preserve"> </w:t>
      </w:r>
      <w:r w:rsidRPr="009971A8">
        <w:t xml:space="preserve">Cho </w:t>
      </w:r>
      <w:r w:rsidRPr="009971A8">
        <w:rPr>
          <w:noProof/>
          <w:position w:val="-4"/>
        </w:rPr>
        <w:drawing>
          <wp:inline distT="0" distB="0" distL="0" distR="0" wp14:anchorId="7D3EEDE6" wp14:editId="723994BA">
            <wp:extent cx="137160" cy="175260"/>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137160" cy="175260"/>
                    </a:xfrm>
                    <a:prstGeom prst="rect">
                      <a:avLst/>
                    </a:prstGeom>
                    <a:noFill/>
                    <a:ln>
                      <a:noFill/>
                    </a:ln>
                  </pic:spPr>
                </pic:pic>
              </a:graphicData>
            </a:graphic>
          </wp:inline>
        </w:drawing>
      </w:r>
      <w:r w:rsidRPr="009971A8">
        <w:t xml:space="preserve">MNP vuông tại M, NE là tia phân giác của </w:t>
      </w:r>
      <w:r w:rsidRPr="008266E3">
        <w:rPr>
          <w:bCs/>
          <w:lang w:val="nl-NL"/>
        </w:rPr>
        <w:t>góc N</w:t>
      </w:r>
      <w:r w:rsidRPr="009971A8">
        <w:t xml:space="preserve"> (E</w:t>
      </w:r>
      <w:r w:rsidRPr="009971A8">
        <w:rPr>
          <w:noProof/>
          <w:position w:val="-4"/>
        </w:rPr>
        <w:drawing>
          <wp:inline distT="0" distB="0" distL="0" distR="0" wp14:anchorId="260B8D4C" wp14:editId="24385B7A">
            <wp:extent cx="137160" cy="137160"/>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9971A8">
        <w:t>MP). Trên NP lấy điểm F sao cho NM = NF.</w:t>
      </w:r>
    </w:p>
    <w:p w:rsidR="008266E3" w:rsidRPr="009971A8" w:rsidRDefault="008266E3" w:rsidP="008266E3">
      <w:pPr>
        <w:spacing w:after="0" w:line="240" w:lineRule="auto"/>
      </w:pPr>
      <w:r w:rsidRPr="009971A8">
        <w:t xml:space="preserve">a) Chứng minh: </w:t>
      </w:r>
      <m:oMath>
        <m:r>
          <w:rPr>
            <w:rFonts w:ascii="Cambria Math" w:hAnsi="Cambria Math"/>
          </w:rPr>
          <m:t>∆NME= ∆NFE</m:t>
        </m:r>
      </m:oMath>
      <w:r w:rsidRPr="009971A8">
        <w:t>.</w:t>
      </w:r>
    </w:p>
    <w:p w:rsidR="008266E3" w:rsidRPr="009971A8" w:rsidRDefault="008266E3" w:rsidP="008266E3">
      <w:pPr>
        <w:pStyle w:val="ListParagraph"/>
        <w:spacing w:after="0" w:line="240" w:lineRule="auto"/>
        <w:ind w:left="0"/>
      </w:pPr>
      <w:r w:rsidRPr="009971A8">
        <w:t>b) T</w:t>
      </w:r>
      <w:r w:rsidRPr="009971A8">
        <w:t>í</w:t>
      </w:r>
      <w:r w:rsidRPr="009971A8">
        <w:t>nh s</w:t>
      </w:r>
      <w:r w:rsidRPr="009971A8">
        <w:t>ố</w:t>
      </w:r>
      <w:r w:rsidRPr="009971A8">
        <w:t xml:space="preserve"> </w:t>
      </w:r>
      <w:r w:rsidRPr="009971A8">
        <w:t>đ</w:t>
      </w:r>
      <w:r w:rsidRPr="009971A8">
        <w:t>o g</w:t>
      </w:r>
      <w:r w:rsidRPr="009971A8">
        <w:t>ó</w:t>
      </w:r>
      <w:r w:rsidRPr="009971A8">
        <w:t>c NFE</w:t>
      </w:r>
      <w:r>
        <w:t>.</w:t>
      </w:r>
    </w:p>
    <w:p w:rsidR="008266E3" w:rsidRPr="008266E3" w:rsidRDefault="008266E3" w:rsidP="008266E3">
      <w:pPr>
        <w:pStyle w:val="ListParagraph"/>
        <w:spacing w:after="0" w:line="240" w:lineRule="auto"/>
        <w:ind w:left="0"/>
        <w:rPr>
          <w:sz w:val="26"/>
          <w:szCs w:val="26"/>
        </w:rPr>
      </w:pPr>
      <w:r w:rsidRPr="009971A8">
        <w:t>c) Ch</w:t>
      </w:r>
      <w:r w:rsidRPr="009971A8">
        <w:t>ứ</w:t>
      </w:r>
      <w:r w:rsidRPr="009971A8">
        <w:t>ng minh: EP &gt; EM</w:t>
      </w:r>
      <w:r w:rsidRPr="008266E3">
        <w:rPr>
          <w:sz w:val="26"/>
          <w:szCs w:val="26"/>
        </w:rPr>
        <w:t>.</w:t>
      </w:r>
    </w:p>
    <w:p w:rsidR="008266E3" w:rsidRPr="008266E3" w:rsidRDefault="008266E3" w:rsidP="008266E3">
      <w:pPr>
        <w:pStyle w:val="ListParagraph"/>
        <w:tabs>
          <w:tab w:val="left" w:pos="992"/>
        </w:tabs>
        <w:spacing w:after="0" w:line="240" w:lineRule="auto"/>
        <w:ind w:left="0"/>
        <w:rPr>
          <w:b/>
          <w:sz w:val="12"/>
        </w:rPr>
      </w:pPr>
    </w:p>
    <w:p w:rsidR="00640B94" w:rsidRPr="00FD464A" w:rsidRDefault="008266E3" w:rsidP="008266E3">
      <w:pPr>
        <w:tabs>
          <w:tab w:val="left" w:pos="992"/>
        </w:tabs>
        <w:spacing w:after="0" w:line="240" w:lineRule="auto"/>
        <w:rPr>
          <w:lang w:val="vi"/>
        </w:rPr>
      </w:pPr>
      <w:r w:rsidRPr="008266E3">
        <w:rPr>
          <w:b/>
          <w:u w:val="single"/>
        </w:rPr>
        <w:t>Bài 17.</w:t>
      </w:r>
      <w:r>
        <w:rPr>
          <w:b/>
        </w:rPr>
        <w:t xml:space="preserve"> </w:t>
      </w:r>
      <w:r w:rsidRPr="008266E3">
        <w:t xml:space="preserve">Trong một trường học, người ta đánh dấu ba khu vực </w:t>
      </w:r>
      <w:r w:rsidRPr="009971A8">
        <w:rPr>
          <w:position w:val="-4"/>
        </w:rPr>
        <w:object w:dxaOrig="240" w:dyaOrig="260">
          <v:shape id="_x0000_i1187" type="#_x0000_t75" style="width:14.55pt;height:14.55pt" o:ole="">
            <v:imagedata r:id="rId388" o:title=""/>
          </v:shape>
          <o:OLEObject Type="Embed" ProgID="Equation.DSMT4" ShapeID="_x0000_i1187" DrawAspect="Content" ObjectID="_1771840361" r:id="rId389"/>
        </w:object>
      </w:r>
      <w:r w:rsidRPr="008266E3">
        <w:t xml:space="preserve">, </w:t>
      </w:r>
      <w:r w:rsidRPr="009971A8">
        <w:rPr>
          <w:position w:val="-4"/>
        </w:rPr>
        <w:object w:dxaOrig="240" w:dyaOrig="260">
          <v:shape id="_x0000_i1188" type="#_x0000_t75" style="width:14.55pt;height:14.55pt" o:ole="">
            <v:imagedata r:id="rId390" o:title=""/>
          </v:shape>
          <o:OLEObject Type="Embed" ProgID="Equation.DSMT4" ShapeID="_x0000_i1188" DrawAspect="Content" ObjectID="_1771840362" r:id="rId391"/>
        </w:object>
      </w:r>
      <w:r w:rsidRPr="008266E3">
        <w:t xml:space="preserve">, </w:t>
      </w:r>
      <w:r w:rsidRPr="009971A8">
        <w:rPr>
          <w:position w:val="-6"/>
        </w:rPr>
        <w:object w:dxaOrig="240" w:dyaOrig="279">
          <v:shape id="_x0000_i1189" type="#_x0000_t75" style="width:14.55pt;height:14.55pt" o:ole="">
            <v:imagedata r:id="rId392" o:title=""/>
          </v:shape>
          <o:OLEObject Type="Embed" ProgID="Equation.DSMT4" ShapeID="_x0000_i1189" DrawAspect="Content" ObjectID="_1771840363" r:id="rId393"/>
        </w:object>
      </w:r>
      <w:r w:rsidRPr="008266E3">
        <w:t xml:space="preserve"> là ba đỉnh của một tam giác, biết các khoảng cách </w:t>
      </w:r>
      <w:r w:rsidRPr="009971A8">
        <w:rPr>
          <w:position w:val="-6"/>
        </w:rPr>
        <w:object w:dxaOrig="859" w:dyaOrig="279">
          <v:shape id="_x0000_i1190" type="#_x0000_t75" style="width:43.7pt;height:14.55pt" o:ole="">
            <v:imagedata r:id="rId394" o:title=""/>
          </v:shape>
          <o:OLEObject Type="Embed" ProgID="Equation.DSMT4" ShapeID="_x0000_i1190" DrawAspect="Content" ObjectID="_1771840364" r:id="rId395"/>
        </w:object>
      </w:r>
      <w:r w:rsidRPr="008266E3">
        <w:t xml:space="preserve">m, </w:t>
      </w:r>
      <w:r w:rsidRPr="009971A8">
        <w:rPr>
          <w:position w:val="-6"/>
        </w:rPr>
        <w:object w:dxaOrig="859" w:dyaOrig="279">
          <v:shape id="_x0000_i1191" type="#_x0000_t75" style="width:43.7pt;height:14.55pt" o:ole="">
            <v:imagedata r:id="rId396" o:title=""/>
          </v:shape>
          <o:OLEObject Type="Embed" ProgID="Equation.DSMT4" ShapeID="_x0000_i1191" DrawAspect="Content" ObjectID="_1771840365" r:id="rId397"/>
        </w:object>
      </w:r>
      <w:r w:rsidRPr="008266E3">
        <w:t>m.</w:t>
      </w:r>
      <w:r>
        <w:rPr>
          <w:b/>
        </w:rPr>
        <w:t xml:space="preserve"> </w:t>
      </w:r>
      <w:r w:rsidRPr="008266E3">
        <w:t xml:space="preserve">Nếu đặt ở khu vực </w:t>
      </w:r>
      <w:r w:rsidRPr="009971A8">
        <w:rPr>
          <w:position w:val="-6"/>
        </w:rPr>
        <w:object w:dxaOrig="240" w:dyaOrig="279">
          <v:shape id="_x0000_i1192" type="#_x0000_t75" style="width:14.55pt;height:14.55pt" o:ole="">
            <v:imagedata r:id="rId398" o:title=""/>
          </v:shape>
          <o:OLEObject Type="Embed" ProgID="Equation.DSMT4" ShapeID="_x0000_i1192" DrawAspect="Content" ObjectID="_1771840366" r:id="rId399"/>
        </w:object>
      </w:r>
      <w:r w:rsidRPr="009971A8">
        <w:t xml:space="preserve"> một thiết bị phát wifi có bán kính hoạt động 60 m thì tại khu vực </w:t>
      </w:r>
      <w:r w:rsidRPr="009971A8">
        <w:rPr>
          <w:position w:val="-4"/>
        </w:rPr>
        <w:object w:dxaOrig="240" w:dyaOrig="260">
          <v:shape id="_x0000_i1193" type="#_x0000_t75" style="width:14.55pt;height:14.55pt" o:ole="">
            <v:imagedata r:id="rId400" o:title=""/>
          </v:shape>
          <o:OLEObject Type="Embed" ProgID="Equation.DSMT4" ShapeID="_x0000_i1193" DrawAspect="Content" ObjectID="_1771840367" r:id="rId401"/>
        </w:object>
      </w:r>
      <w:r w:rsidRPr="008266E3">
        <w:t xml:space="preserve"> có nhận được tín hiệ</w:t>
      </w:r>
      <w:r>
        <w:t>u không? Vì sao?</w:t>
      </w:r>
    </w:p>
    <w:sectPr w:rsidR="00640B94" w:rsidRPr="00FD464A" w:rsidSect="00FD464A">
      <w:pgSz w:w="11907" w:h="16840" w:code="9"/>
      <w:pgMar w:top="567" w:right="567" w:bottom="567"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Noto Sans Symbols">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047A14E"/>
    <w:multiLevelType w:val="singleLevel"/>
    <w:tmpl w:val="A047A14E"/>
    <w:lvl w:ilvl="0">
      <w:start w:val="1"/>
      <w:numFmt w:val="lowerLetter"/>
      <w:suff w:val="space"/>
      <w:lvlText w:val="%1)"/>
      <w:lvlJc w:val="left"/>
    </w:lvl>
  </w:abstractNum>
  <w:abstractNum w:abstractNumId="1">
    <w:nsid w:val="DAEBAB07"/>
    <w:multiLevelType w:val="singleLevel"/>
    <w:tmpl w:val="DAEBAB07"/>
    <w:lvl w:ilvl="0">
      <w:start w:val="1"/>
      <w:numFmt w:val="lowerLetter"/>
      <w:suff w:val="space"/>
      <w:lvlText w:val="%1)"/>
      <w:lvlJc w:val="left"/>
    </w:lvl>
  </w:abstractNum>
  <w:abstractNum w:abstractNumId="2">
    <w:nsid w:val="1F647265"/>
    <w:multiLevelType w:val="hybridMultilevel"/>
    <w:tmpl w:val="C352A57A"/>
    <w:lvl w:ilvl="0" w:tplc="B824BB62">
      <w:start w:val="1"/>
      <w:numFmt w:val="lowerLetter"/>
      <w:lvlText w:val="%1)"/>
      <w:lvlJc w:val="left"/>
      <w:pPr>
        <w:ind w:left="341" w:hanging="203"/>
      </w:pPr>
      <w:rPr>
        <w:rFonts w:ascii="Times New Roman" w:eastAsia="Times New Roman" w:hAnsi="Times New Roman" w:cs="Times New Roman" w:hint="default"/>
        <w:w w:val="99"/>
        <w:sz w:val="24"/>
        <w:szCs w:val="24"/>
        <w:lang w:val="vi" w:eastAsia="en-US" w:bidi="ar-SA"/>
      </w:rPr>
    </w:lvl>
    <w:lvl w:ilvl="1" w:tplc="488E0446">
      <w:numFmt w:val="bullet"/>
      <w:lvlText w:val="•"/>
      <w:lvlJc w:val="left"/>
      <w:pPr>
        <w:ind w:left="1326" w:hanging="203"/>
      </w:pPr>
      <w:rPr>
        <w:rFonts w:hint="default"/>
        <w:lang w:val="vi" w:eastAsia="en-US" w:bidi="ar-SA"/>
      </w:rPr>
    </w:lvl>
    <w:lvl w:ilvl="2" w:tplc="5D469B7C">
      <w:numFmt w:val="bullet"/>
      <w:lvlText w:val="•"/>
      <w:lvlJc w:val="left"/>
      <w:pPr>
        <w:ind w:left="2313" w:hanging="203"/>
      </w:pPr>
      <w:rPr>
        <w:rFonts w:hint="default"/>
        <w:lang w:val="vi" w:eastAsia="en-US" w:bidi="ar-SA"/>
      </w:rPr>
    </w:lvl>
    <w:lvl w:ilvl="3" w:tplc="90A6B48A">
      <w:numFmt w:val="bullet"/>
      <w:lvlText w:val="•"/>
      <w:lvlJc w:val="left"/>
      <w:pPr>
        <w:ind w:left="3299" w:hanging="203"/>
      </w:pPr>
      <w:rPr>
        <w:rFonts w:hint="default"/>
        <w:lang w:val="vi" w:eastAsia="en-US" w:bidi="ar-SA"/>
      </w:rPr>
    </w:lvl>
    <w:lvl w:ilvl="4" w:tplc="9B548074">
      <w:numFmt w:val="bullet"/>
      <w:lvlText w:val="•"/>
      <w:lvlJc w:val="left"/>
      <w:pPr>
        <w:ind w:left="4286" w:hanging="203"/>
      </w:pPr>
      <w:rPr>
        <w:rFonts w:hint="default"/>
        <w:lang w:val="vi" w:eastAsia="en-US" w:bidi="ar-SA"/>
      </w:rPr>
    </w:lvl>
    <w:lvl w:ilvl="5" w:tplc="4128E668">
      <w:numFmt w:val="bullet"/>
      <w:lvlText w:val="•"/>
      <w:lvlJc w:val="left"/>
      <w:pPr>
        <w:ind w:left="5273" w:hanging="203"/>
      </w:pPr>
      <w:rPr>
        <w:rFonts w:hint="default"/>
        <w:lang w:val="vi" w:eastAsia="en-US" w:bidi="ar-SA"/>
      </w:rPr>
    </w:lvl>
    <w:lvl w:ilvl="6" w:tplc="DED4EA0A">
      <w:numFmt w:val="bullet"/>
      <w:lvlText w:val="•"/>
      <w:lvlJc w:val="left"/>
      <w:pPr>
        <w:ind w:left="6259" w:hanging="203"/>
      </w:pPr>
      <w:rPr>
        <w:rFonts w:hint="default"/>
        <w:lang w:val="vi" w:eastAsia="en-US" w:bidi="ar-SA"/>
      </w:rPr>
    </w:lvl>
    <w:lvl w:ilvl="7" w:tplc="0AFA8C50">
      <w:numFmt w:val="bullet"/>
      <w:lvlText w:val="•"/>
      <w:lvlJc w:val="left"/>
      <w:pPr>
        <w:ind w:left="7246" w:hanging="203"/>
      </w:pPr>
      <w:rPr>
        <w:rFonts w:hint="default"/>
        <w:lang w:val="vi" w:eastAsia="en-US" w:bidi="ar-SA"/>
      </w:rPr>
    </w:lvl>
    <w:lvl w:ilvl="8" w:tplc="48DA51B6">
      <w:numFmt w:val="bullet"/>
      <w:lvlText w:val="•"/>
      <w:lvlJc w:val="left"/>
      <w:pPr>
        <w:ind w:left="8233" w:hanging="203"/>
      </w:pPr>
      <w:rPr>
        <w:rFonts w:hint="default"/>
        <w:lang w:val="vi" w:eastAsia="en-US" w:bidi="ar-SA"/>
      </w:rPr>
    </w:lvl>
  </w:abstractNum>
  <w:abstractNum w:abstractNumId="3">
    <w:nsid w:val="23DA337D"/>
    <w:multiLevelType w:val="singleLevel"/>
    <w:tmpl w:val="23DA337D"/>
    <w:lvl w:ilvl="0">
      <w:start w:val="1"/>
      <w:numFmt w:val="lowerLetter"/>
      <w:suff w:val="space"/>
      <w:lvlText w:val="%1)"/>
      <w:lvlJc w:val="left"/>
    </w:lvl>
  </w:abstractNum>
  <w:abstractNum w:abstractNumId="4">
    <w:nsid w:val="27D960FA"/>
    <w:multiLevelType w:val="hybridMultilevel"/>
    <w:tmpl w:val="82E63C6A"/>
    <w:lvl w:ilvl="0" w:tplc="DBB2FE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604C56"/>
    <w:multiLevelType w:val="hybridMultilevel"/>
    <w:tmpl w:val="AB80E4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F90E03"/>
    <w:multiLevelType w:val="multilevel"/>
    <w:tmpl w:val="54F90E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9EE25CB"/>
    <w:multiLevelType w:val="hybridMultilevel"/>
    <w:tmpl w:val="FFF891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B15B0F"/>
    <w:multiLevelType w:val="multilevel"/>
    <w:tmpl w:val="6AB15B0F"/>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6DE008B0"/>
    <w:multiLevelType w:val="multilevel"/>
    <w:tmpl w:val="6DE008B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6E4C2C2F"/>
    <w:multiLevelType w:val="multilevel"/>
    <w:tmpl w:val="660AFDF0"/>
    <w:lvl w:ilvl="0">
      <w:start w:val="1"/>
      <w:numFmt w:val="lowerLetter"/>
      <w:lvlText w:val="%1)"/>
      <w:lvlJc w:val="left"/>
      <w:pPr>
        <w:ind w:left="720" w:hanging="360"/>
      </w:pPr>
      <w:rPr>
        <w:rFonts w:ascii="Georgia" w:eastAsia="Times New Roman" w:hAnsiTheme="minorHAns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79BD2087"/>
    <w:multiLevelType w:val="hybridMultilevel"/>
    <w:tmpl w:val="255EE1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2"/>
  </w:num>
  <w:num w:numId="5">
    <w:abstractNumId w:val="1"/>
  </w:num>
  <w:num w:numId="6">
    <w:abstractNumId w:val="9"/>
  </w:num>
  <w:num w:numId="7">
    <w:abstractNumId w:val="8"/>
  </w:num>
  <w:num w:numId="8">
    <w:abstractNumId w:val="4"/>
  </w:num>
  <w:num w:numId="9">
    <w:abstractNumId w:val="7"/>
  </w:num>
  <w:num w:numId="10">
    <w:abstractNumId w:val="11"/>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64A"/>
    <w:rsid w:val="005525D3"/>
    <w:rsid w:val="00640B94"/>
    <w:rsid w:val="00715363"/>
    <w:rsid w:val="008266E3"/>
    <w:rsid w:val="00A708A8"/>
    <w:rsid w:val="00C40F45"/>
    <w:rsid w:val="00F11645"/>
    <w:rsid w:val="00FD4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0B4B8A-499F-40CA-8513-3A3040EBB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64A"/>
    <w:pPr>
      <w:spacing w:after="200" w:line="276" w:lineRule="auto"/>
    </w:pPr>
    <w:rPr>
      <w:rFonts w:eastAsia="Calibri" w:cs="Times New Roman"/>
      <w:szCs w:val="28"/>
    </w:rPr>
  </w:style>
  <w:style w:type="paragraph" w:styleId="Heading2">
    <w:name w:val="heading 2"/>
    <w:basedOn w:val="Normal"/>
    <w:link w:val="Heading2Char"/>
    <w:uiPriority w:val="9"/>
    <w:semiHidden/>
    <w:unhideWhenUsed/>
    <w:qFormat/>
    <w:rsid w:val="00640B94"/>
    <w:pPr>
      <w:spacing w:after="100" w:afterAutospacing="1" w:line="240" w:lineRule="auto"/>
      <w:outlineLvl w:val="1"/>
    </w:pPr>
    <w:rPr>
      <w:rFonts w:ascii="inherit" w:eastAsia="Times New Roman" w:hAnsi="inherit"/>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FD464A"/>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FD464A"/>
    <w:rPr>
      <w:b/>
      <w:bCs/>
    </w:rPr>
  </w:style>
  <w:style w:type="paragraph" w:styleId="ListParagraph">
    <w:name w:val="List Paragraph"/>
    <w:basedOn w:val="Normal"/>
    <w:link w:val="ListParagraphChar"/>
    <w:uiPriority w:val="34"/>
    <w:qFormat/>
    <w:rsid w:val="00FD464A"/>
    <w:pPr>
      <w:spacing w:after="120" w:line="240" w:lineRule="atLeast"/>
      <w:ind w:left="720"/>
      <w:contextualSpacing/>
    </w:pPr>
    <w:rPr>
      <w:rFonts w:ascii="Georgia" w:eastAsiaTheme="minorHAnsi" w:hAnsiTheme="minorHAnsi" w:cstheme="minorBidi"/>
      <w:sz w:val="22"/>
      <w:szCs w:val="22"/>
    </w:rPr>
  </w:style>
  <w:style w:type="character" w:customStyle="1" w:styleId="ListParagraphChar">
    <w:name w:val="List Paragraph Char"/>
    <w:basedOn w:val="DefaultParagraphFont"/>
    <w:link w:val="ListParagraph"/>
    <w:uiPriority w:val="34"/>
    <w:locked/>
    <w:rsid w:val="00FD464A"/>
    <w:rPr>
      <w:rFonts w:ascii="Georgia" w:hAnsiTheme="minorHAnsi"/>
      <w:sz w:val="22"/>
    </w:rPr>
  </w:style>
  <w:style w:type="table" w:styleId="TableGrid">
    <w:name w:val="Table Grid"/>
    <w:basedOn w:val="TableNormal"/>
    <w:uiPriority w:val="39"/>
    <w:qFormat/>
    <w:rsid w:val="00FD464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FD464A"/>
    <w:pPr>
      <w:widowControl w:val="0"/>
      <w:autoSpaceDE w:val="0"/>
      <w:autoSpaceDN w:val="0"/>
      <w:spacing w:after="0" w:line="240" w:lineRule="auto"/>
      <w:ind w:left="138"/>
    </w:pPr>
    <w:rPr>
      <w:rFonts w:eastAsia="Times New Roman"/>
      <w:sz w:val="26"/>
      <w:szCs w:val="26"/>
      <w:lang w:val="vi"/>
    </w:rPr>
  </w:style>
  <w:style w:type="character" w:customStyle="1" w:styleId="BodyTextChar">
    <w:name w:val="Body Text Char"/>
    <w:basedOn w:val="DefaultParagraphFont"/>
    <w:link w:val="BodyText"/>
    <w:uiPriority w:val="1"/>
    <w:rsid w:val="00FD464A"/>
    <w:rPr>
      <w:rFonts w:eastAsia="Times New Roman" w:cs="Times New Roman"/>
      <w:sz w:val="26"/>
      <w:szCs w:val="26"/>
      <w:lang w:val="vi"/>
    </w:rPr>
  </w:style>
  <w:style w:type="character" w:customStyle="1" w:styleId="Heading2Char">
    <w:name w:val="Heading 2 Char"/>
    <w:basedOn w:val="DefaultParagraphFont"/>
    <w:link w:val="Heading2"/>
    <w:uiPriority w:val="9"/>
    <w:semiHidden/>
    <w:rsid w:val="00640B94"/>
    <w:rPr>
      <w:rFonts w:ascii="inherit" w:eastAsia="Times New Roman" w:hAnsi="inherit" w:cs="Times New Roman"/>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image" Target="media/image146.wmf"/><Relationship Id="rId21" Type="http://schemas.openxmlformats.org/officeDocument/2006/relationships/oleObject" Target="embeddings/oleObject7.bin"/><Relationship Id="rId63" Type="http://schemas.openxmlformats.org/officeDocument/2006/relationships/oleObject" Target="embeddings/oleObject26.bin"/><Relationship Id="rId159" Type="http://schemas.openxmlformats.org/officeDocument/2006/relationships/image" Target="media/image75.wmf"/><Relationship Id="rId324" Type="http://schemas.openxmlformats.org/officeDocument/2006/relationships/oleObject" Target="embeddings/oleObject158.bin"/><Relationship Id="rId366" Type="http://schemas.openxmlformats.org/officeDocument/2006/relationships/image" Target="media/image179.wmf"/><Relationship Id="rId170" Type="http://schemas.openxmlformats.org/officeDocument/2006/relationships/oleObject" Target="embeddings/oleObject82.bin"/><Relationship Id="rId226" Type="http://schemas.openxmlformats.org/officeDocument/2006/relationships/oleObject" Target="embeddings/oleObject109.bin"/><Relationship Id="rId268" Type="http://schemas.openxmlformats.org/officeDocument/2006/relationships/oleObject" Target="embeddings/oleObject130.bin"/><Relationship Id="rId32" Type="http://schemas.openxmlformats.org/officeDocument/2006/relationships/image" Target="media/image17.wmf"/><Relationship Id="rId74" Type="http://schemas.openxmlformats.org/officeDocument/2006/relationships/oleObject" Target="embeddings/oleObject31.bin"/><Relationship Id="rId128" Type="http://schemas.openxmlformats.org/officeDocument/2006/relationships/image" Target="media/image60.wmf"/><Relationship Id="rId335" Type="http://schemas.openxmlformats.org/officeDocument/2006/relationships/image" Target="media/image164.wmf"/><Relationship Id="rId377" Type="http://schemas.openxmlformats.org/officeDocument/2006/relationships/oleObject" Target="embeddings/oleObject185.bin"/><Relationship Id="rId5" Type="http://schemas.openxmlformats.org/officeDocument/2006/relationships/image" Target="media/image1.png"/><Relationship Id="rId181" Type="http://schemas.openxmlformats.org/officeDocument/2006/relationships/oleObject" Target="embeddings/oleObject87.bin"/><Relationship Id="rId237" Type="http://schemas.openxmlformats.org/officeDocument/2006/relationships/image" Target="media/image115.wmf"/><Relationship Id="rId402" Type="http://schemas.openxmlformats.org/officeDocument/2006/relationships/fontTable" Target="fontTable.xml"/><Relationship Id="rId279" Type="http://schemas.openxmlformats.org/officeDocument/2006/relationships/image" Target="media/image136.wmf"/><Relationship Id="rId43" Type="http://schemas.openxmlformats.org/officeDocument/2006/relationships/oleObject" Target="embeddings/oleObject17.bin"/><Relationship Id="rId139" Type="http://schemas.openxmlformats.org/officeDocument/2006/relationships/image" Target="media/image65.wmf"/><Relationship Id="rId290" Type="http://schemas.openxmlformats.org/officeDocument/2006/relationships/oleObject" Target="embeddings/oleObject141.bin"/><Relationship Id="rId304" Type="http://schemas.openxmlformats.org/officeDocument/2006/relationships/oleObject" Target="embeddings/oleObject148.bin"/><Relationship Id="rId346" Type="http://schemas.openxmlformats.org/officeDocument/2006/relationships/oleObject" Target="embeddings/oleObject169.bin"/><Relationship Id="rId388" Type="http://schemas.openxmlformats.org/officeDocument/2006/relationships/image" Target="media/image191.wmf"/><Relationship Id="rId85" Type="http://schemas.openxmlformats.org/officeDocument/2006/relationships/oleObject" Target="embeddings/oleObject39.bin"/><Relationship Id="rId150" Type="http://schemas.openxmlformats.org/officeDocument/2006/relationships/oleObject" Target="embeddings/oleObject72.bin"/><Relationship Id="rId192" Type="http://schemas.openxmlformats.org/officeDocument/2006/relationships/image" Target="media/image92.wmf"/><Relationship Id="rId206" Type="http://schemas.openxmlformats.org/officeDocument/2006/relationships/oleObject" Target="embeddings/oleObject99.bin"/><Relationship Id="rId248" Type="http://schemas.openxmlformats.org/officeDocument/2006/relationships/oleObject" Target="embeddings/oleObject120.bin"/><Relationship Id="rId12" Type="http://schemas.openxmlformats.org/officeDocument/2006/relationships/oleObject" Target="embeddings/oleObject2.bin"/><Relationship Id="rId108" Type="http://schemas.openxmlformats.org/officeDocument/2006/relationships/oleObject" Target="embeddings/oleObject50.bin"/><Relationship Id="rId315" Type="http://schemas.openxmlformats.org/officeDocument/2006/relationships/image" Target="media/image154.wmf"/><Relationship Id="rId357" Type="http://schemas.openxmlformats.org/officeDocument/2006/relationships/image" Target="media/image175.wmf"/><Relationship Id="rId54" Type="http://schemas.openxmlformats.org/officeDocument/2006/relationships/oleObject" Target="embeddings/oleObject22.bin"/><Relationship Id="rId96" Type="http://schemas.openxmlformats.org/officeDocument/2006/relationships/oleObject" Target="embeddings/oleObject45.bin"/><Relationship Id="rId161" Type="http://schemas.openxmlformats.org/officeDocument/2006/relationships/image" Target="media/image76.wmf"/><Relationship Id="rId217" Type="http://schemas.openxmlformats.org/officeDocument/2006/relationships/image" Target="media/image105.wmf"/><Relationship Id="rId399" Type="http://schemas.openxmlformats.org/officeDocument/2006/relationships/oleObject" Target="embeddings/oleObject195.bin"/><Relationship Id="rId259" Type="http://schemas.openxmlformats.org/officeDocument/2006/relationships/image" Target="media/image126.wmf"/><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oleObject" Target="embeddings/oleObject131.bin"/><Relationship Id="rId326" Type="http://schemas.openxmlformats.org/officeDocument/2006/relationships/oleObject" Target="embeddings/oleObject159.bin"/><Relationship Id="rId65" Type="http://schemas.openxmlformats.org/officeDocument/2006/relationships/oleObject" Target="embeddings/oleObject27.bin"/><Relationship Id="rId130" Type="http://schemas.openxmlformats.org/officeDocument/2006/relationships/image" Target="media/image61.png"/><Relationship Id="rId368" Type="http://schemas.openxmlformats.org/officeDocument/2006/relationships/image" Target="media/image180.wmf"/><Relationship Id="rId172" Type="http://schemas.openxmlformats.org/officeDocument/2006/relationships/oleObject" Target="embeddings/oleObject83.bin"/><Relationship Id="rId228" Type="http://schemas.openxmlformats.org/officeDocument/2006/relationships/oleObject" Target="embeddings/oleObject110.bin"/><Relationship Id="rId281" Type="http://schemas.openxmlformats.org/officeDocument/2006/relationships/image" Target="media/image137.wmf"/><Relationship Id="rId337" Type="http://schemas.openxmlformats.org/officeDocument/2006/relationships/image" Target="media/image165.wmf"/><Relationship Id="rId34" Type="http://schemas.openxmlformats.org/officeDocument/2006/relationships/image" Target="media/image18.wmf"/><Relationship Id="rId76" Type="http://schemas.openxmlformats.org/officeDocument/2006/relationships/oleObject" Target="embeddings/oleObject32.bin"/><Relationship Id="rId141" Type="http://schemas.openxmlformats.org/officeDocument/2006/relationships/image" Target="media/image66.wmf"/><Relationship Id="rId379" Type="http://schemas.openxmlformats.org/officeDocument/2006/relationships/oleObject" Target="embeddings/oleObject186.bin"/><Relationship Id="rId7" Type="http://schemas.openxmlformats.org/officeDocument/2006/relationships/image" Target="media/image3.png"/><Relationship Id="rId183" Type="http://schemas.openxmlformats.org/officeDocument/2006/relationships/oleObject" Target="embeddings/oleObject88.bin"/><Relationship Id="rId239" Type="http://schemas.openxmlformats.org/officeDocument/2006/relationships/image" Target="media/image116.wmf"/><Relationship Id="rId390" Type="http://schemas.openxmlformats.org/officeDocument/2006/relationships/image" Target="media/image192.wmf"/><Relationship Id="rId250" Type="http://schemas.openxmlformats.org/officeDocument/2006/relationships/oleObject" Target="embeddings/oleObject121.bin"/><Relationship Id="rId292" Type="http://schemas.openxmlformats.org/officeDocument/2006/relationships/oleObject" Target="embeddings/oleObject142.bin"/><Relationship Id="rId306" Type="http://schemas.openxmlformats.org/officeDocument/2006/relationships/oleObject" Target="embeddings/oleObject149.bin"/><Relationship Id="rId45" Type="http://schemas.openxmlformats.org/officeDocument/2006/relationships/oleObject" Target="embeddings/oleObject18.bin"/><Relationship Id="rId87" Type="http://schemas.openxmlformats.org/officeDocument/2006/relationships/oleObject" Target="embeddings/oleObject41.bin"/><Relationship Id="rId110" Type="http://schemas.openxmlformats.org/officeDocument/2006/relationships/oleObject" Target="embeddings/oleObject51.bin"/><Relationship Id="rId348" Type="http://schemas.openxmlformats.org/officeDocument/2006/relationships/oleObject" Target="embeddings/oleObject170.bin"/><Relationship Id="rId152" Type="http://schemas.openxmlformats.org/officeDocument/2006/relationships/oleObject" Target="embeddings/oleObject73.bin"/><Relationship Id="rId194" Type="http://schemas.openxmlformats.org/officeDocument/2006/relationships/image" Target="media/image93.wmf"/><Relationship Id="rId208" Type="http://schemas.openxmlformats.org/officeDocument/2006/relationships/oleObject" Target="embeddings/oleObject100.bin"/><Relationship Id="rId261" Type="http://schemas.openxmlformats.org/officeDocument/2006/relationships/image" Target="media/image127.wmf"/><Relationship Id="rId14" Type="http://schemas.openxmlformats.org/officeDocument/2006/relationships/oleObject" Target="embeddings/oleObject3.bin"/><Relationship Id="rId56" Type="http://schemas.openxmlformats.org/officeDocument/2006/relationships/oleObject" Target="embeddings/oleObject23.bin"/><Relationship Id="rId317" Type="http://schemas.openxmlformats.org/officeDocument/2006/relationships/image" Target="media/image155.wmf"/><Relationship Id="rId359" Type="http://schemas.openxmlformats.org/officeDocument/2006/relationships/image" Target="media/image176.wmf"/><Relationship Id="rId98" Type="http://schemas.openxmlformats.org/officeDocument/2006/relationships/oleObject" Target="embeddings/oleObject46.bin"/><Relationship Id="rId121" Type="http://schemas.openxmlformats.org/officeDocument/2006/relationships/oleObject" Target="embeddings/oleObject57.bin"/><Relationship Id="rId163" Type="http://schemas.openxmlformats.org/officeDocument/2006/relationships/image" Target="media/image77.wmf"/><Relationship Id="rId219" Type="http://schemas.openxmlformats.org/officeDocument/2006/relationships/image" Target="media/image106.wmf"/><Relationship Id="rId370" Type="http://schemas.openxmlformats.org/officeDocument/2006/relationships/image" Target="media/image181.wmf"/><Relationship Id="rId230" Type="http://schemas.openxmlformats.org/officeDocument/2006/relationships/oleObject" Target="embeddings/oleObject111.bin"/><Relationship Id="rId25" Type="http://schemas.openxmlformats.org/officeDocument/2006/relationships/image" Target="media/image13.wmf"/><Relationship Id="rId67" Type="http://schemas.openxmlformats.org/officeDocument/2006/relationships/oleObject" Target="embeddings/oleObject28.bin"/><Relationship Id="rId272" Type="http://schemas.openxmlformats.org/officeDocument/2006/relationships/oleObject" Target="embeddings/oleObject132.bin"/><Relationship Id="rId328" Type="http://schemas.openxmlformats.org/officeDocument/2006/relationships/oleObject" Target="embeddings/oleObject160.bin"/><Relationship Id="rId132" Type="http://schemas.openxmlformats.org/officeDocument/2006/relationships/image" Target="media/image62.wmf"/><Relationship Id="rId174" Type="http://schemas.openxmlformats.org/officeDocument/2006/relationships/oleObject" Target="embeddings/oleObject84.bin"/><Relationship Id="rId381" Type="http://schemas.openxmlformats.org/officeDocument/2006/relationships/oleObject" Target="embeddings/oleObject187.bin"/><Relationship Id="rId241" Type="http://schemas.openxmlformats.org/officeDocument/2006/relationships/image" Target="media/image117.wmf"/><Relationship Id="rId36" Type="http://schemas.openxmlformats.org/officeDocument/2006/relationships/image" Target="media/image19.wmf"/><Relationship Id="rId283" Type="http://schemas.openxmlformats.org/officeDocument/2006/relationships/image" Target="media/image138.wmf"/><Relationship Id="rId339" Type="http://schemas.openxmlformats.org/officeDocument/2006/relationships/image" Target="media/image166.wmf"/><Relationship Id="rId78" Type="http://schemas.openxmlformats.org/officeDocument/2006/relationships/oleObject" Target="embeddings/oleObject33.bin"/><Relationship Id="rId101" Type="http://schemas.openxmlformats.org/officeDocument/2006/relationships/image" Target="media/image47.wmf"/><Relationship Id="rId143" Type="http://schemas.openxmlformats.org/officeDocument/2006/relationships/image" Target="media/image67.wmf"/><Relationship Id="rId185" Type="http://schemas.openxmlformats.org/officeDocument/2006/relationships/oleObject" Target="embeddings/oleObject89.bin"/><Relationship Id="rId350" Type="http://schemas.openxmlformats.org/officeDocument/2006/relationships/oleObject" Target="embeddings/oleObject171.bin"/><Relationship Id="rId9" Type="http://schemas.openxmlformats.org/officeDocument/2006/relationships/image" Target="media/image5.wmf"/><Relationship Id="rId210" Type="http://schemas.openxmlformats.org/officeDocument/2006/relationships/oleObject" Target="embeddings/oleObject101.bin"/><Relationship Id="rId392" Type="http://schemas.openxmlformats.org/officeDocument/2006/relationships/image" Target="media/image193.wmf"/><Relationship Id="rId252" Type="http://schemas.openxmlformats.org/officeDocument/2006/relationships/oleObject" Target="embeddings/oleObject122.bin"/><Relationship Id="rId294" Type="http://schemas.openxmlformats.org/officeDocument/2006/relationships/oleObject" Target="embeddings/oleObject143.bin"/><Relationship Id="rId308" Type="http://schemas.openxmlformats.org/officeDocument/2006/relationships/oleObject" Target="embeddings/oleObject150.bin"/><Relationship Id="rId47" Type="http://schemas.openxmlformats.org/officeDocument/2006/relationships/image" Target="media/image24.emf"/><Relationship Id="rId89" Type="http://schemas.openxmlformats.org/officeDocument/2006/relationships/image" Target="media/image41.wmf"/><Relationship Id="rId112" Type="http://schemas.openxmlformats.org/officeDocument/2006/relationships/oleObject" Target="embeddings/oleObject52.bin"/><Relationship Id="rId154" Type="http://schemas.openxmlformats.org/officeDocument/2006/relationships/oleObject" Target="embeddings/oleObject74.bin"/><Relationship Id="rId361" Type="http://schemas.openxmlformats.org/officeDocument/2006/relationships/image" Target="media/image177.wmf"/><Relationship Id="rId196" Type="http://schemas.openxmlformats.org/officeDocument/2006/relationships/image" Target="media/image94.wmf"/><Relationship Id="rId16" Type="http://schemas.openxmlformats.org/officeDocument/2006/relationships/oleObject" Target="embeddings/oleObject4.bin"/><Relationship Id="rId221" Type="http://schemas.openxmlformats.org/officeDocument/2006/relationships/image" Target="media/image107.wmf"/><Relationship Id="rId263" Type="http://schemas.openxmlformats.org/officeDocument/2006/relationships/image" Target="media/image128.wmf"/><Relationship Id="rId319" Type="http://schemas.openxmlformats.org/officeDocument/2006/relationships/image" Target="media/image156.wmf"/><Relationship Id="rId58" Type="http://schemas.openxmlformats.org/officeDocument/2006/relationships/oleObject" Target="embeddings/oleObject24.bin"/><Relationship Id="rId123" Type="http://schemas.openxmlformats.org/officeDocument/2006/relationships/oleObject" Target="embeddings/oleObject58.bin"/><Relationship Id="rId330" Type="http://schemas.openxmlformats.org/officeDocument/2006/relationships/oleObject" Target="embeddings/oleObject161.bin"/><Relationship Id="rId90" Type="http://schemas.openxmlformats.org/officeDocument/2006/relationships/oleObject" Target="embeddings/oleObject43.bin"/><Relationship Id="rId165" Type="http://schemas.openxmlformats.org/officeDocument/2006/relationships/image" Target="media/image78.wmf"/><Relationship Id="rId186" Type="http://schemas.openxmlformats.org/officeDocument/2006/relationships/image" Target="media/image89.wmf"/><Relationship Id="rId351" Type="http://schemas.openxmlformats.org/officeDocument/2006/relationships/image" Target="media/image172.wmf"/><Relationship Id="rId372" Type="http://schemas.openxmlformats.org/officeDocument/2006/relationships/image" Target="media/image182.wmf"/><Relationship Id="rId393" Type="http://schemas.openxmlformats.org/officeDocument/2006/relationships/oleObject" Target="embeddings/oleObject192.bin"/><Relationship Id="rId211" Type="http://schemas.openxmlformats.org/officeDocument/2006/relationships/image" Target="media/image102.wmf"/><Relationship Id="rId232" Type="http://schemas.openxmlformats.org/officeDocument/2006/relationships/oleObject" Target="embeddings/oleObject112.bin"/><Relationship Id="rId253" Type="http://schemas.openxmlformats.org/officeDocument/2006/relationships/image" Target="media/image123.wmf"/><Relationship Id="rId274" Type="http://schemas.openxmlformats.org/officeDocument/2006/relationships/oleObject" Target="embeddings/oleObject133.bin"/><Relationship Id="rId295" Type="http://schemas.openxmlformats.org/officeDocument/2006/relationships/image" Target="media/image144.wmf"/><Relationship Id="rId309" Type="http://schemas.openxmlformats.org/officeDocument/2006/relationships/image" Target="media/image151.wmf"/><Relationship Id="rId27" Type="http://schemas.openxmlformats.org/officeDocument/2006/relationships/image" Target="media/image14.png"/><Relationship Id="rId48" Type="http://schemas.openxmlformats.org/officeDocument/2006/relationships/image" Target="media/image25.wmf"/><Relationship Id="rId69" Type="http://schemas.openxmlformats.org/officeDocument/2006/relationships/image" Target="media/image35.wmf"/><Relationship Id="rId113" Type="http://schemas.openxmlformats.org/officeDocument/2006/relationships/image" Target="media/image53.wmf"/><Relationship Id="rId134" Type="http://schemas.openxmlformats.org/officeDocument/2006/relationships/image" Target="media/image63.wmf"/><Relationship Id="rId320" Type="http://schemas.openxmlformats.org/officeDocument/2006/relationships/oleObject" Target="embeddings/oleObject156.bin"/><Relationship Id="rId80" Type="http://schemas.openxmlformats.org/officeDocument/2006/relationships/oleObject" Target="embeddings/oleObject34.bin"/><Relationship Id="rId155" Type="http://schemas.openxmlformats.org/officeDocument/2006/relationships/image" Target="media/image73.wmf"/><Relationship Id="rId176" Type="http://schemas.openxmlformats.org/officeDocument/2006/relationships/image" Target="media/image84.wmf"/><Relationship Id="rId197" Type="http://schemas.openxmlformats.org/officeDocument/2006/relationships/oleObject" Target="embeddings/oleObject95.bin"/><Relationship Id="rId341" Type="http://schemas.openxmlformats.org/officeDocument/2006/relationships/image" Target="media/image167.wmf"/><Relationship Id="rId362" Type="http://schemas.openxmlformats.org/officeDocument/2006/relationships/oleObject" Target="embeddings/oleObject177.bin"/><Relationship Id="rId383" Type="http://schemas.openxmlformats.org/officeDocument/2006/relationships/oleObject" Target="embeddings/oleObject188.bin"/><Relationship Id="rId201" Type="http://schemas.openxmlformats.org/officeDocument/2006/relationships/oleObject" Target="embeddings/oleObject97.bin"/><Relationship Id="rId222" Type="http://schemas.openxmlformats.org/officeDocument/2006/relationships/oleObject" Target="embeddings/oleObject107.bin"/><Relationship Id="rId243" Type="http://schemas.openxmlformats.org/officeDocument/2006/relationships/image" Target="media/image118.wmf"/><Relationship Id="rId264" Type="http://schemas.openxmlformats.org/officeDocument/2006/relationships/oleObject" Target="embeddings/oleObject128.bin"/><Relationship Id="rId285" Type="http://schemas.openxmlformats.org/officeDocument/2006/relationships/image" Target="media/image139.wmf"/><Relationship Id="rId17" Type="http://schemas.openxmlformats.org/officeDocument/2006/relationships/image" Target="media/image9.wmf"/><Relationship Id="rId38" Type="http://schemas.openxmlformats.org/officeDocument/2006/relationships/image" Target="media/image20.wmf"/><Relationship Id="rId59" Type="http://schemas.openxmlformats.org/officeDocument/2006/relationships/chart" Target="charts/chart2.xml"/><Relationship Id="rId103" Type="http://schemas.openxmlformats.org/officeDocument/2006/relationships/image" Target="media/image48.wmf"/><Relationship Id="rId124" Type="http://schemas.openxmlformats.org/officeDocument/2006/relationships/image" Target="media/image58.wmf"/><Relationship Id="rId310" Type="http://schemas.openxmlformats.org/officeDocument/2006/relationships/oleObject" Target="embeddings/oleObject151.bin"/><Relationship Id="rId70" Type="http://schemas.openxmlformats.org/officeDocument/2006/relationships/oleObject" Target="embeddings/oleObject29.bin"/><Relationship Id="rId91" Type="http://schemas.openxmlformats.org/officeDocument/2006/relationships/chart" Target="charts/chart3.xml"/><Relationship Id="rId145" Type="http://schemas.openxmlformats.org/officeDocument/2006/relationships/image" Target="media/image68.wmf"/><Relationship Id="rId166" Type="http://schemas.openxmlformats.org/officeDocument/2006/relationships/oleObject" Target="embeddings/oleObject80.bin"/><Relationship Id="rId187" Type="http://schemas.openxmlformats.org/officeDocument/2006/relationships/oleObject" Target="embeddings/oleObject90.bin"/><Relationship Id="rId331" Type="http://schemas.openxmlformats.org/officeDocument/2006/relationships/image" Target="media/image162.wmf"/><Relationship Id="rId352" Type="http://schemas.openxmlformats.org/officeDocument/2006/relationships/oleObject" Target="embeddings/oleObject172.bin"/><Relationship Id="rId373" Type="http://schemas.openxmlformats.org/officeDocument/2006/relationships/oleObject" Target="embeddings/oleObject183.bin"/><Relationship Id="rId394" Type="http://schemas.openxmlformats.org/officeDocument/2006/relationships/image" Target="media/image194.wmf"/><Relationship Id="rId1" Type="http://schemas.openxmlformats.org/officeDocument/2006/relationships/numbering" Target="numbering.xml"/><Relationship Id="rId212" Type="http://schemas.openxmlformats.org/officeDocument/2006/relationships/oleObject" Target="embeddings/oleObject102.bin"/><Relationship Id="rId233" Type="http://schemas.openxmlformats.org/officeDocument/2006/relationships/image" Target="media/image113.wmf"/><Relationship Id="rId254" Type="http://schemas.openxmlformats.org/officeDocument/2006/relationships/oleObject" Target="embeddings/oleObject123.bin"/><Relationship Id="rId28" Type="http://schemas.openxmlformats.org/officeDocument/2006/relationships/image" Target="media/image15.wmf"/><Relationship Id="rId49" Type="http://schemas.openxmlformats.org/officeDocument/2006/relationships/oleObject" Target="embeddings/oleObject20.bin"/><Relationship Id="rId114" Type="http://schemas.openxmlformats.org/officeDocument/2006/relationships/oleObject" Target="embeddings/oleObject53.bin"/><Relationship Id="rId275" Type="http://schemas.openxmlformats.org/officeDocument/2006/relationships/image" Target="media/image134.wmf"/><Relationship Id="rId296" Type="http://schemas.openxmlformats.org/officeDocument/2006/relationships/oleObject" Target="embeddings/oleObject144.bin"/><Relationship Id="rId300" Type="http://schemas.openxmlformats.org/officeDocument/2006/relationships/oleObject" Target="embeddings/oleObject146.bin"/><Relationship Id="rId60" Type="http://schemas.openxmlformats.org/officeDocument/2006/relationships/image" Target="media/image30.wmf"/><Relationship Id="rId81" Type="http://schemas.openxmlformats.org/officeDocument/2006/relationships/oleObject" Target="embeddings/oleObject35.bin"/><Relationship Id="rId135" Type="http://schemas.openxmlformats.org/officeDocument/2006/relationships/oleObject" Target="embeddings/oleObject64.bin"/><Relationship Id="rId156" Type="http://schemas.openxmlformats.org/officeDocument/2006/relationships/oleObject" Target="embeddings/oleObject75.bin"/><Relationship Id="rId177" Type="http://schemas.openxmlformats.org/officeDocument/2006/relationships/oleObject" Target="embeddings/oleObject85.bin"/><Relationship Id="rId198" Type="http://schemas.openxmlformats.org/officeDocument/2006/relationships/image" Target="media/image95.wmf"/><Relationship Id="rId321" Type="http://schemas.openxmlformats.org/officeDocument/2006/relationships/image" Target="media/image157.wmf"/><Relationship Id="rId342" Type="http://schemas.openxmlformats.org/officeDocument/2006/relationships/oleObject" Target="embeddings/oleObject167.bin"/><Relationship Id="rId363" Type="http://schemas.openxmlformats.org/officeDocument/2006/relationships/oleObject" Target="embeddings/oleObject178.bin"/><Relationship Id="rId384" Type="http://schemas.openxmlformats.org/officeDocument/2006/relationships/image" Target="media/image188.wmf"/><Relationship Id="rId202" Type="http://schemas.openxmlformats.org/officeDocument/2006/relationships/image" Target="media/image97.png"/><Relationship Id="rId223" Type="http://schemas.openxmlformats.org/officeDocument/2006/relationships/image" Target="media/image108.wmf"/><Relationship Id="rId244" Type="http://schemas.openxmlformats.org/officeDocument/2006/relationships/oleObject" Target="embeddings/oleObject118.bin"/><Relationship Id="rId18" Type="http://schemas.openxmlformats.org/officeDocument/2006/relationships/oleObject" Target="embeddings/oleObject5.bin"/><Relationship Id="rId39" Type="http://schemas.openxmlformats.org/officeDocument/2006/relationships/oleObject" Target="embeddings/oleObject15.bin"/><Relationship Id="rId265" Type="http://schemas.openxmlformats.org/officeDocument/2006/relationships/image" Target="media/image129.wmf"/><Relationship Id="rId286" Type="http://schemas.openxmlformats.org/officeDocument/2006/relationships/oleObject" Target="embeddings/oleObject139.bin"/><Relationship Id="rId50" Type="http://schemas.openxmlformats.org/officeDocument/2006/relationships/image" Target="media/image26.wmf"/><Relationship Id="rId104" Type="http://schemas.openxmlformats.org/officeDocument/2006/relationships/oleObject" Target="embeddings/oleObject48.bin"/><Relationship Id="rId125" Type="http://schemas.openxmlformats.org/officeDocument/2006/relationships/oleObject" Target="embeddings/oleObject59.bin"/><Relationship Id="rId146" Type="http://schemas.openxmlformats.org/officeDocument/2006/relationships/oleObject" Target="embeddings/oleObject70.bin"/><Relationship Id="rId167" Type="http://schemas.openxmlformats.org/officeDocument/2006/relationships/image" Target="media/image79.wmf"/><Relationship Id="rId188" Type="http://schemas.openxmlformats.org/officeDocument/2006/relationships/image" Target="media/image90.wmf"/><Relationship Id="rId311" Type="http://schemas.openxmlformats.org/officeDocument/2006/relationships/image" Target="media/image152.wmf"/><Relationship Id="rId332" Type="http://schemas.openxmlformats.org/officeDocument/2006/relationships/oleObject" Target="embeddings/oleObject162.bin"/><Relationship Id="rId353" Type="http://schemas.openxmlformats.org/officeDocument/2006/relationships/image" Target="media/image173.wmf"/><Relationship Id="rId374" Type="http://schemas.openxmlformats.org/officeDocument/2006/relationships/image" Target="media/image183.wmf"/><Relationship Id="rId395" Type="http://schemas.openxmlformats.org/officeDocument/2006/relationships/oleObject" Target="embeddings/oleObject193.bin"/><Relationship Id="rId71" Type="http://schemas.openxmlformats.org/officeDocument/2006/relationships/image" Target="media/image36.wmf"/><Relationship Id="rId92" Type="http://schemas.openxmlformats.org/officeDocument/2006/relationships/image" Target="media/image42.wmf"/><Relationship Id="rId213" Type="http://schemas.openxmlformats.org/officeDocument/2006/relationships/image" Target="media/image103.wmf"/><Relationship Id="rId234" Type="http://schemas.openxmlformats.org/officeDocument/2006/relationships/oleObject" Target="embeddings/oleObject113.bin"/><Relationship Id="rId2" Type="http://schemas.openxmlformats.org/officeDocument/2006/relationships/styles" Target="styles.xml"/><Relationship Id="rId29" Type="http://schemas.openxmlformats.org/officeDocument/2006/relationships/oleObject" Target="embeddings/oleObject10.bin"/><Relationship Id="rId255" Type="http://schemas.openxmlformats.org/officeDocument/2006/relationships/image" Target="media/image124.wmf"/><Relationship Id="rId276" Type="http://schemas.openxmlformats.org/officeDocument/2006/relationships/oleObject" Target="embeddings/oleObject134.bin"/><Relationship Id="rId297" Type="http://schemas.openxmlformats.org/officeDocument/2006/relationships/image" Target="media/image145.wmf"/><Relationship Id="rId40" Type="http://schemas.openxmlformats.org/officeDocument/2006/relationships/image" Target="media/image21.wmf"/><Relationship Id="rId115" Type="http://schemas.openxmlformats.org/officeDocument/2006/relationships/image" Target="media/image54.wmf"/><Relationship Id="rId136" Type="http://schemas.openxmlformats.org/officeDocument/2006/relationships/image" Target="media/image64.wmf"/><Relationship Id="rId157" Type="http://schemas.openxmlformats.org/officeDocument/2006/relationships/image" Target="media/image74.wmf"/><Relationship Id="rId178" Type="http://schemas.openxmlformats.org/officeDocument/2006/relationships/image" Target="media/image85.wmf"/><Relationship Id="rId301" Type="http://schemas.openxmlformats.org/officeDocument/2006/relationships/image" Target="media/image147.wmf"/><Relationship Id="rId322" Type="http://schemas.openxmlformats.org/officeDocument/2006/relationships/oleObject" Target="embeddings/oleObject157.bin"/><Relationship Id="rId343" Type="http://schemas.openxmlformats.org/officeDocument/2006/relationships/image" Target="media/image168.wmf"/><Relationship Id="rId364" Type="http://schemas.openxmlformats.org/officeDocument/2006/relationships/image" Target="media/image178.wmf"/><Relationship Id="rId61" Type="http://schemas.openxmlformats.org/officeDocument/2006/relationships/oleObject" Target="embeddings/oleObject25.bin"/><Relationship Id="rId82" Type="http://schemas.openxmlformats.org/officeDocument/2006/relationships/oleObject" Target="embeddings/oleObject36.bin"/><Relationship Id="rId199" Type="http://schemas.openxmlformats.org/officeDocument/2006/relationships/oleObject" Target="embeddings/oleObject96.bin"/><Relationship Id="rId203" Type="http://schemas.openxmlformats.org/officeDocument/2006/relationships/image" Target="media/image98.wmf"/><Relationship Id="rId385" Type="http://schemas.openxmlformats.org/officeDocument/2006/relationships/oleObject" Target="embeddings/oleObject189.bin"/><Relationship Id="rId19" Type="http://schemas.openxmlformats.org/officeDocument/2006/relationships/image" Target="media/image10.png"/><Relationship Id="rId224" Type="http://schemas.openxmlformats.org/officeDocument/2006/relationships/oleObject" Target="embeddings/oleObject108.bin"/><Relationship Id="rId245" Type="http://schemas.openxmlformats.org/officeDocument/2006/relationships/image" Target="media/image119.wmf"/><Relationship Id="rId266" Type="http://schemas.openxmlformats.org/officeDocument/2006/relationships/oleObject" Target="embeddings/oleObject129.bin"/><Relationship Id="rId287" Type="http://schemas.openxmlformats.org/officeDocument/2006/relationships/image" Target="media/image140.wmf"/><Relationship Id="rId30" Type="http://schemas.openxmlformats.org/officeDocument/2006/relationships/image" Target="media/image16.wmf"/><Relationship Id="rId105" Type="http://schemas.openxmlformats.org/officeDocument/2006/relationships/image" Target="media/image49.wmf"/><Relationship Id="rId126" Type="http://schemas.openxmlformats.org/officeDocument/2006/relationships/image" Target="media/image59.wmf"/><Relationship Id="rId147" Type="http://schemas.openxmlformats.org/officeDocument/2006/relationships/image" Target="media/image69.wmf"/><Relationship Id="rId168" Type="http://schemas.openxmlformats.org/officeDocument/2006/relationships/oleObject" Target="embeddings/oleObject81.bin"/><Relationship Id="rId312" Type="http://schemas.openxmlformats.org/officeDocument/2006/relationships/oleObject" Target="embeddings/oleObject152.bin"/><Relationship Id="rId333" Type="http://schemas.openxmlformats.org/officeDocument/2006/relationships/image" Target="media/image163.wmf"/><Relationship Id="rId354" Type="http://schemas.openxmlformats.org/officeDocument/2006/relationships/oleObject" Target="embeddings/oleObject173.bin"/><Relationship Id="rId51" Type="http://schemas.openxmlformats.org/officeDocument/2006/relationships/oleObject" Target="embeddings/oleObject21.bin"/><Relationship Id="rId72" Type="http://schemas.openxmlformats.org/officeDocument/2006/relationships/oleObject" Target="embeddings/oleObject30.bin"/><Relationship Id="rId93" Type="http://schemas.openxmlformats.org/officeDocument/2006/relationships/oleObject" Target="embeddings/oleObject44.bin"/><Relationship Id="rId189" Type="http://schemas.openxmlformats.org/officeDocument/2006/relationships/oleObject" Target="embeddings/oleObject91.bin"/><Relationship Id="rId375" Type="http://schemas.openxmlformats.org/officeDocument/2006/relationships/oleObject" Target="embeddings/oleObject184.bin"/><Relationship Id="rId396" Type="http://schemas.openxmlformats.org/officeDocument/2006/relationships/image" Target="media/image195.wmf"/><Relationship Id="rId3" Type="http://schemas.openxmlformats.org/officeDocument/2006/relationships/settings" Target="settings.xml"/><Relationship Id="rId214" Type="http://schemas.openxmlformats.org/officeDocument/2006/relationships/oleObject" Target="embeddings/oleObject103.bin"/><Relationship Id="rId235" Type="http://schemas.openxmlformats.org/officeDocument/2006/relationships/image" Target="media/image114.wmf"/><Relationship Id="rId256" Type="http://schemas.openxmlformats.org/officeDocument/2006/relationships/oleObject" Target="embeddings/oleObject124.bin"/><Relationship Id="rId277" Type="http://schemas.openxmlformats.org/officeDocument/2006/relationships/image" Target="media/image135.wmf"/><Relationship Id="rId298" Type="http://schemas.openxmlformats.org/officeDocument/2006/relationships/oleObject" Target="embeddings/oleObject145.bin"/><Relationship Id="rId400" Type="http://schemas.openxmlformats.org/officeDocument/2006/relationships/image" Target="media/image197.wmf"/><Relationship Id="rId116" Type="http://schemas.openxmlformats.org/officeDocument/2006/relationships/oleObject" Target="embeddings/oleObject54.bin"/><Relationship Id="rId137" Type="http://schemas.openxmlformats.org/officeDocument/2006/relationships/oleObject" Target="embeddings/oleObject65.bin"/><Relationship Id="rId158" Type="http://schemas.openxmlformats.org/officeDocument/2006/relationships/oleObject" Target="embeddings/oleObject76.bin"/><Relationship Id="rId302" Type="http://schemas.openxmlformats.org/officeDocument/2006/relationships/oleObject" Target="embeddings/oleObject147.bin"/><Relationship Id="rId323" Type="http://schemas.openxmlformats.org/officeDocument/2006/relationships/image" Target="media/image158.wmf"/><Relationship Id="rId344" Type="http://schemas.openxmlformats.org/officeDocument/2006/relationships/oleObject" Target="embeddings/oleObject168.bin"/><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image" Target="media/image31.wmf"/><Relationship Id="rId83" Type="http://schemas.openxmlformats.org/officeDocument/2006/relationships/oleObject" Target="embeddings/oleObject37.bin"/><Relationship Id="rId179" Type="http://schemas.openxmlformats.org/officeDocument/2006/relationships/oleObject" Target="embeddings/oleObject86.bin"/><Relationship Id="rId365" Type="http://schemas.openxmlformats.org/officeDocument/2006/relationships/oleObject" Target="embeddings/oleObject179.bin"/><Relationship Id="rId386" Type="http://schemas.openxmlformats.org/officeDocument/2006/relationships/image" Target="media/image189.wmf"/><Relationship Id="rId190" Type="http://schemas.openxmlformats.org/officeDocument/2006/relationships/image" Target="media/image91.wmf"/><Relationship Id="rId204" Type="http://schemas.openxmlformats.org/officeDocument/2006/relationships/oleObject" Target="embeddings/oleObject98.bin"/><Relationship Id="rId225" Type="http://schemas.openxmlformats.org/officeDocument/2006/relationships/image" Target="media/image109.wmf"/><Relationship Id="rId246" Type="http://schemas.openxmlformats.org/officeDocument/2006/relationships/oleObject" Target="embeddings/oleObject119.bin"/><Relationship Id="rId267" Type="http://schemas.openxmlformats.org/officeDocument/2006/relationships/image" Target="media/image130.wmf"/><Relationship Id="rId288" Type="http://schemas.openxmlformats.org/officeDocument/2006/relationships/oleObject" Target="embeddings/oleObject140.bin"/><Relationship Id="rId106" Type="http://schemas.openxmlformats.org/officeDocument/2006/relationships/oleObject" Target="embeddings/oleObject49.bin"/><Relationship Id="rId127" Type="http://schemas.openxmlformats.org/officeDocument/2006/relationships/oleObject" Target="embeddings/oleObject60.bin"/><Relationship Id="rId313" Type="http://schemas.openxmlformats.org/officeDocument/2006/relationships/image" Target="media/image153.wmf"/><Relationship Id="rId10" Type="http://schemas.openxmlformats.org/officeDocument/2006/relationships/oleObject" Target="embeddings/oleObject1.bin"/><Relationship Id="rId31" Type="http://schemas.openxmlformats.org/officeDocument/2006/relationships/oleObject" Target="embeddings/oleObject11.bin"/><Relationship Id="rId52" Type="http://schemas.openxmlformats.org/officeDocument/2006/relationships/chart" Target="charts/chart1.xml"/><Relationship Id="rId73" Type="http://schemas.openxmlformats.org/officeDocument/2006/relationships/image" Target="media/image37.wmf"/><Relationship Id="rId94" Type="http://schemas.openxmlformats.org/officeDocument/2006/relationships/chart" Target="charts/chart4.xml"/><Relationship Id="rId148" Type="http://schemas.openxmlformats.org/officeDocument/2006/relationships/oleObject" Target="embeddings/oleObject71.bin"/><Relationship Id="rId169" Type="http://schemas.openxmlformats.org/officeDocument/2006/relationships/image" Target="media/image80.wmf"/><Relationship Id="rId334" Type="http://schemas.openxmlformats.org/officeDocument/2006/relationships/oleObject" Target="embeddings/oleObject163.bin"/><Relationship Id="rId355" Type="http://schemas.openxmlformats.org/officeDocument/2006/relationships/image" Target="media/image174.wmf"/><Relationship Id="rId376" Type="http://schemas.openxmlformats.org/officeDocument/2006/relationships/image" Target="media/image184.wmf"/><Relationship Id="rId397" Type="http://schemas.openxmlformats.org/officeDocument/2006/relationships/oleObject" Target="embeddings/oleObject194.bin"/><Relationship Id="rId4" Type="http://schemas.openxmlformats.org/officeDocument/2006/relationships/webSettings" Target="webSettings.xml"/><Relationship Id="rId180" Type="http://schemas.openxmlformats.org/officeDocument/2006/relationships/image" Target="media/image86.wmf"/><Relationship Id="rId215" Type="http://schemas.openxmlformats.org/officeDocument/2006/relationships/image" Target="media/image104.wmf"/><Relationship Id="rId236" Type="http://schemas.openxmlformats.org/officeDocument/2006/relationships/oleObject" Target="embeddings/oleObject114.bin"/><Relationship Id="rId257" Type="http://schemas.openxmlformats.org/officeDocument/2006/relationships/image" Target="media/image125.wmf"/><Relationship Id="rId278" Type="http://schemas.openxmlformats.org/officeDocument/2006/relationships/oleObject" Target="embeddings/oleObject135.bin"/><Relationship Id="rId401" Type="http://schemas.openxmlformats.org/officeDocument/2006/relationships/oleObject" Target="embeddings/oleObject196.bin"/><Relationship Id="rId303" Type="http://schemas.openxmlformats.org/officeDocument/2006/relationships/image" Target="media/image148.wmf"/><Relationship Id="rId42" Type="http://schemas.openxmlformats.org/officeDocument/2006/relationships/image" Target="media/image22.wmf"/><Relationship Id="rId84" Type="http://schemas.openxmlformats.org/officeDocument/2006/relationships/oleObject" Target="embeddings/oleObject38.bin"/><Relationship Id="rId138" Type="http://schemas.openxmlformats.org/officeDocument/2006/relationships/oleObject" Target="embeddings/oleObject66.bin"/><Relationship Id="rId345" Type="http://schemas.openxmlformats.org/officeDocument/2006/relationships/image" Target="media/image169.wmf"/><Relationship Id="rId387" Type="http://schemas.openxmlformats.org/officeDocument/2006/relationships/image" Target="media/image190.wmf"/><Relationship Id="rId191" Type="http://schemas.openxmlformats.org/officeDocument/2006/relationships/oleObject" Target="embeddings/oleObject92.bin"/><Relationship Id="rId205" Type="http://schemas.openxmlformats.org/officeDocument/2006/relationships/image" Target="media/image99.wmf"/><Relationship Id="rId247" Type="http://schemas.openxmlformats.org/officeDocument/2006/relationships/image" Target="media/image120.wmf"/><Relationship Id="rId107" Type="http://schemas.openxmlformats.org/officeDocument/2006/relationships/image" Target="media/image50.wmf"/><Relationship Id="rId289" Type="http://schemas.openxmlformats.org/officeDocument/2006/relationships/image" Target="media/image141.wmf"/><Relationship Id="rId11" Type="http://schemas.openxmlformats.org/officeDocument/2006/relationships/image" Target="media/image6.wmf"/><Relationship Id="rId53" Type="http://schemas.openxmlformats.org/officeDocument/2006/relationships/image" Target="media/image27.wmf"/><Relationship Id="rId149" Type="http://schemas.openxmlformats.org/officeDocument/2006/relationships/image" Target="media/image70.wmf"/><Relationship Id="rId314" Type="http://schemas.openxmlformats.org/officeDocument/2006/relationships/oleObject" Target="embeddings/oleObject153.bin"/><Relationship Id="rId356" Type="http://schemas.openxmlformats.org/officeDocument/2006/relationships/oleObject" Target="embeddings/oleObject174.bin"/><Relationship Id="rId398" Type="http://schemas.openxmlformats.org/officeDocument/2006/relationships/image" Target="media/image196.wmf"/><Relationship Id="rId95" Type="http://schemas.openxmlformats.org/officeDocument/2006/relationships/image" Target="media/image43.wmf"/><Relationship Id="rId160" Type="http://schemas.openxmlformats.org/officeDocument/2006/relationships/oleObject" Target="embeddings/oleObject77.bin"/><Relationship Id="rId216" Type="http://schemas.openxmlformats.org/officeDocument/2006/relationships/oleObject" Target="embeddings/oleObject104.bin"/><Relationship Id="rId258" Type="http://schemas.openxmlformats.org/officeDocument/2006/relationships/oleObject" Target="embeddings/oleObject125.bin"/><Relationship Id="rId22" Type="http://schemas.openxmlformats.org/officeDocument/2006/relationships/image" Target="media/image11.wmf"/><Relationship Id="rId64" Type="http://schemas.openxmlformats.org/officeDocument/2006/relationships/image" Target="media/image32.wmf"/><Relationship Id="rId118" Type="http://schemas.openxmlformats.org/officeDocument/2006/relationships/oleObject" Target="embeddings/oleObject55.bin"/><Relationship Id="rId325" Type="http://schemas.openxmlformats.org/officeDocument/2006/relationships/image" Target="media/image159.wmf"/><Relationship Id="rId367" Type="http://schemas.openxmlformats.org/officeDocument/2006/relationships/oleObject" Target="embeddings/oleObject180.bin"/><Relationship Id="rId171" Type="http://schemas.openxmlformats.org/officeDocument/2006/relationships/image" Target="media/image81.wmf"/><Relationship Id="rId227" Type="http://schemas.openxmlformats.org/officeDocument/2006/relationships/image" Target="media/image110.wmf"/><Relationship Id="rId269" Type="http://schemas.openxmlformats.org/officeDocument/2006/relationships/image" Target="media/image131.wmf"/><Relationship Id="rId33" Type="http://schemas.openxmlformats.org/officeDocument/2006/relationships/oleObject" Target="embeddings/oleObject12.bin"/><Relationship Id="rId129" Type="http://schemas.openxmlformats.org/officeDocument/2006/relationships/oleObject" Target="embeddings/oleObject61.bin"/><Relationship Id="rId280" Type="http://schemas.openxmlformats.org/officeDocument/2006/relationships/oleObject" Target="embeddings/oleObject136.bin"/><Relationship Id="rId336" Type="http://schemas.openxmlformats.org/officeDocument/2006/relationships/oleObject" Target="embeddings/oleObject164.bin"/><Relationship Id="rId75" Type="http://schemas.openxmlformats.org/officeDocument/2006/relationships/image" Target="media/image38.wmf"/><Relationship Id="rId140" Type="http://schemas.openxmlformats.org/officeDocument/2006/relationships/oleObject" Target="embeddings/oleObject67.bin"/><Relationship Id="rId182" Type="http://schemas.openxmlformats.org/officeDocument/2006/relationships/image" Target="media/image87.wmf"/><Relationship Id="rId378" Type="http://schemas.openxmlformats.org/officeDocument/2006/relationships/image" Target="media/image185.wmf"/><Relationship Id="rId403" Type="http://schemas.openxmlformats.org/officeDocument/2006/relationships/theme" Target="theme/theme1.xml"/><Relationship Id="rId6" Type="http://schemas.openxmlformats.org/officeDocument/2006/relationships/image" Target="media/image2.png"/><Relationship Id="rId238" Type="http://schemas.openxmlformats.org/officeDocument/2006/relationships/oleObject" Target="embeddings/oleObject115.bin"/><Relationship Id="rId291" Type="http://schemas.openxmlformats.org/officeDocument/2006/relationships/image" Target="media/image142.wmf"/><Relationship Id="rId305" Type="http://schemas.openxmlformats.org/officeDocument/2006/relationships/image" Target="media/image149.wmf"/><Relationship Id="rId347" Type="http://schemas.openxmlformats.org/officeDocument/2006/relationships/image" Target="media/image170.wmf"/><Relationship Id="rId44" Type="http://schemas.openxmlformats.org/officeDocument/2006/relationships/image" Target="media/image23.png"/><Relationship Id="rId86" Type="http://schemas.openxmlformats.org/officeDocument/2006/relationships/oleObject" Target="embeddings/oleObject40.bin"/><Relationship Id="rId151" Type="http://schemas.openxmlformats.org/officeDocument/2006/relationships/image" Target="media/image71.wmf"/><Relationship Id="rId389" Type="http://schemas.openxmlformats.org/officeDocument/2006/relationships/oleObject" Target="embeddings/oleObject190.bin"/><Relationship Id="rId193" Type="http://schemas.openxmlformats.org/officeDocument/2006/relationships/oleObject" Target="embeddings/oleObject93.bin"/><Relationship Id="rId207" Type="http://schemas.openxmlformats.org/officeDocument/2006/relationships/image" Target="media/image100.wmf"/><Relationship Id="rId249" Type="http://schemas.openxmlformats.org/officeDocument/2006/relationships/image" Target="media/image121.wmf"/><Relationship Id="rId13" Type="http://schemas.openxmlformats.org/officeDocument/2006/relationships/image" Target="media/image7.wmf"/><Relationship Id="rId109" Type="http://schemas.openxmlformats.org/officeDocument/2006/relationships/image" Target="media/image51.wmf"/><Relationship Id="rId260" Type="http://schemas.openxmlformats.org/officeDocument/2006/relationships/oleObject" Target="embeddings/oleObject126.bin"/><Relationship Id="rId316" Type="http://schemas.openxmlformats.org/officeDocument/2006/relationships/oleObject" Target="embeddings/oleObject154.bin"/><Relationship Id="rId55" Type="http://schemas.openxmlformats.org/officeDocument/2006/relationships/image" Target="media/image28.wmf"/><Relationship Id="rId97" Type="http://schemas.openxmlformats.org/officeDocument/2006/relationships/image" Target="media/image44.wmf"/><Relationship Id="rId120" Type="http://schemas.openxmlformats.org/officeDocument/2006/relationships/image" Target="media/image56.wmf"/><Relationship Id="rId358" Type="http://schemas.openxmlformats.org/officeDocument/2006/relationships/oleObject" Target="embeddings/oleObject175.bin"/><Relationship Id="rId162" Type="http://schemas.openxmlformats.org/officeDocument/2006/relationships/oleObject" Target="embeddings/oleObject78.bin"/><Relationship Id="rId218" Type="http://schemas.openxmlformats.org/officeDocument/2006/relationships/oleObject" Target="embeddings/oleObject105.bin"/><Relationship Id="rId271" Type="http://schemas.openxmlformats.org/officeDocument/2006/relationships/image" Target="media/image132.wmf"/><Relationship Id="rId24" Type="http://schemas.openxmlformats.org/officeDocument/2006/relationships/image" Target="media/image12.emf"/><Relationship Id="rId66" Type="http://schemas.openxmlformats.org/officeDocument/2006/relationships/image" Target="media/image33.wmf"/><Relationship Id="rId131" Type="http://schemas.openxmlformats.org/officeDocument/2006/relationships/oleObject" Target="embeddings/oleObject62.bin"/><Relationship Id="rId327" Type="http://schemas.openxmlformats.org/officeDocument/2006/relationships/image" Target="media/image160.wmf"/><Relationship Id="rId369" Type="http://schemas.openxmlformats.org/officeDocument/2006/relationships/oleObject" Target="embeddings/oleObject181.bin"/><Relationship Id="rId173" Type="http://schemas.openxmlformats.org/officeDocument/2006/relationships/image" Target="media/image82.wmf"/><Relationship Id="rId229" Type="http://schemas.openxmlformats.org/officeDocument/2006/relationships/image" Target="media/image111.wmf"/><Relationship Id="rId380" Type="http://schemas.openxmlformats.org/officeDocument/2006/relationships/image" Target="media/image186.wmf"/><Relationship Id="rId240" Type="http://schemas.openxmlformats.org/officeDocument/2006/relationships/oleObject" Target="embeddings/oleObject116.bin"/><Relationship Id="rId35" Type="http://schemas.openxmlformats.org/officeDocument/2006/relationships/oleObject" Target="embeddings/oleObject13.bin"/><Relationship Id="rId77" Type="http://schemas.openxmlformats.org/officeDocument/2006/relationships/image" Target="media/image39.wmf"/><Relationship Id="rId100" Type="http://schemas.openxmlformats.org/officeDocument/2006/relationships/image" Target="media/image46.png"/><Relationship Id="rId282" Type="http://schemas.openxmlformats.org/officeDocument/2006/relationships/oleObject" Target="embeddings/oleObject137.bin"/><Relationship Id="rId338" Type="http://schemas.openxmlformats.org/officeDocument/2006/relationships/oleObject" Target="embeddings/oleObject165.bin"/><Relationship Id="rId8" Type="http://schemas.openxmlformats.org/officeDocument/2006/relationships/image" Target="media/image4.png"/><Relationship Id="rId142" Type="http://schemas.openxmlformats.org/officeDocument/2006/relationships/oleObject" Target="embeddings/oleObject68.bin"/><Relationship Id="rId184" Type="http://schemas.openxmlformats.org/officeDocument/2006/relationships/image" Target="media/image88.wmf"/><Relationship Id="rId391" Type="http://schemas.openxmlformats.org/officeDocument/2006/relationships/oleObject" Target="embeddings/oleObject191.bin"/><Relationship Id="rId251" Type="http://schemas.openxmlformats.org/officeDocument/2006/relationships/image" Target="media/image122.wmf"/><Relationship Id="rId46" Type="http://schemas.openxmlformats.org/officeDocument/2006/relationships/oleObject" Target="embeddings/oleObject19.bin"/><Relationship Id="rId293" Type="http://schemas.openxmlformats.org/officeDocument/2006/relationships/image" Target="media/image143.wmf"/><Relationship Id="rId307" Type="http://schemas.openxmlformats.org/officeDocument/2006/relationships/image" Target="media/image150.wmf"/><Relationship Id="rId349" Type="http://schemas.openxmlformats.org/officeDocument/2006/relationships/image" Target="media/image171.wmf"/><Relationship Id="rId88" Type="http://schemas.openxmlformats.org/officeDocument/2006/relationships/oleObject" Target="embeddings/oleObject42.bin"/><Relationship Id="rId111" Type="http://schemas.openxmlformats.org/officeDocument/2006/relationships/image" Target="media/image52.wmf"/><Relationship Id="rId153" Type="http://schemas.openxmlformats.org/officeDocument/2006/relationships/image" Target="media/image72.wmf"/><Relationship Id="rId195" Type="http://schemas.openxmlformats.org/officeDocument/2006/relationships/oleObject" Target="embeddings/oleObject94.bin"/><Relationship Id="rId209" Type="http://schemas.openxmlformats.org/officeDocument/2006/relationships/image" Target="media/image101.wmf"/><Relationship Id="rId360" Type="http://schemas.openxmlformats.org/officeDocument/2006/relationships/oleObject" Target="embeddings/oleObject176.bin"/><Relationship Id="rId220" Type="http://schemas.openxmlformats.org/officeDocument/2006/relationships/oleObject" Target="embeddings/oleObject106.bin"/><Relationship Id="rId15" Type="http://schemas.openxmlformats.org/officeDocument/2006/relationships/image" Target="media/image8.wmf"/><Relationship Id="rId57" Type="http://schemas.openxmlformats.org/officeDocument/2006/relationships/image" Target="media/image29.wmf"/><Relationship Id="rId262" Type="http://schemas.openxmlformats.org/officeDocument/2006/relationships/oleObject" Target="embeddings/oleObject127.bin"/><Relationship Id="rId318" Type="http://schemas.openxmlformats.org/officeDocument/2006/relationships/oleObject" Target="embeddings/oleObject155.bin"/><Relationship Id="rId99" Type="http://schemas.openxmlformats.org/officeDocument/2006/relationships/image" Target="media/image45.png"/><Relationship Id="rId122" Type="http://schemas.openxmlformats.org/officeDocument/2006/relationships/image" Target="media/image57.wmf"/><Relationship Id="rId164" Type="http://schemas.openxmlformats.org/officeDocument/2006/relationships/oleObject" Target="embeddings/oleObject79.bin"/><Relationship Id="rId371" Type="http://schemas.openxmlformats.org/officeDocument/2006/relationships/oleObject" Target="embeddings/oleObject182.bin"/><Relationship Id="rId26" Type="http://schemas.openxmlformats.org/officeDocument/2006/relationships/oleObject" Target="embeddings/oleObject9.bin"/><Relationship Id="rId231" Type="http://schemas.openxmlformats.org/officeDocument/2006/relationships/image" Target="media/image112.wmf"/><Relationship Id="rId273" Type="http://schemas.openxmlformats.org/officeDocument/2006/relationships/image" Target="media/image133.wmf"/><Relationship Id="rId329" Type="http://schemas.openxmlformats.org/officeDocument/2006/relationships/image" Target="media/image161.wmf"/><Relationship Id="rId68" Type="http://schemas.openxmlformats.org/officeDocument/2006/relationships/image" Target="media/image34.png"/><Relationship Id="rId133" Type="http://schemas.openxmlformats.org/officeDocument/2006/relationships/oleObject" Target="embeddings/oleObject63.bin"/><Relationship Id="rId175" Type="http://schemas.openxmlformats.org/officeDocument/2006/relationships/image" Target="media/image83.jpeg"/><Relationship Id="rId340" Type="http://schemas.openxmlformats.org/officeDocument/2006/relationships/oleObject" Target="embeddings/oleObject166.bin"/><Relationship Id="rId200" Type="http://schemas.openxmlformats.org/officeDocument/2006/relationships/image" Target="media/image96.wmf"/><Relationship Id="rId382" Type="http://schemas.openxmlformats.org/officeDocument/2006/relationships/image" Target="media/image187.wmf"/><Relationship Id="rId242" Type="http://schemas.openxmlformats.org/officeDocument/2006/relationships/oleObject" Target="embeddings/oleObject117.bin"/><Relationship Id="rId284" Type="http://schemas.openxmlformats.org/officeDocument/2006/relationships/oleObject" Target="embeddings/oleObject138.bin"/><Relationship Id="rId37" Type="http://schemas.openxmlformats.org/officeDocument/2006/relationships/oleObject" Target="embeddings/oleObject14.bin"/><Relationship Id="rId79" Type="http://schemas.openxmlformats.org/officeDocument/2006/relationships/image" Target="media/image40.wmf"/><Relationship Id="rId102" Type="http://schemas.openxmlformats.org/officeDocument/2006/relationships/oleObject" Target="embeddings/oleObject47.bin"/><Relationship Id="rId144" Type="http://schemas.openxmlformats.org/officeDocument/2006/relationships/oleObject" Target="embeddings/oleObject69.bin"/></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Admin\Desktop\bi&#7875;u%20&#273;&#7891;%20l&#224;m%20PBT.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Admin\Desktop\bi&#7875;u%20&#273;&#7891;%20l&#224;m%20PBT.xlsx" TargetMode="Externa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en-US" sz="1400" b="0" i="0" u="none" strike="noStrike" kern="1200" spc="0" baseline="0">
                <a:solidFill>
                  <a:sysClr val="windowText" lastClr="000000"/>
                </a:solidFill>
                <a:latin typeface="+mj-lt"/>
                <a:ea typeface="+mn-ea"/>
                <a:cs typeface="+mn-cs"/>
              </a:defRPr>
            </a:pPr>
            <a:r>
              <a:rPr lang="en-US" sz="1400">
                <a:solidFill>
                  <a:sysClr val="windowText" lastClr="000000"/>
                </a:solidFill>
                <a:latin typeface="+mn-lt"/>
              </a:rPr>
              <a:t>Sản</a:t>
            </a:r>
            <a:r>
              <a:rPr lang="en-US" sz="1400" baseline="0">
                <a:solidFill>
                  <a:sysClr val="windowText" lastClr="000000"/>
                </a:solidFill>
                <a:latin typeface="+mn-lt"/>
              </a:rPr>
              <a:t> lượng </a:t>
            </a:r>
            <a:r>
              <a:rPr lang="en-US" sz="1400">
                <a:solidFill>
                  <a:sysClr val="windowText" lastClr="000000"/>
                </a:solidFill>
                <a:latin typeface="+mn-lt"/>
              </a:rPr>
              <a:t>xuất</a:t>
            </a:r>
            <a:r>
              <a:rPr lang="en-US" sz="1400" baseline="0">
                <a:solidFill>
                  <a:sysClr val="windowText" lastClr="000000"/>
                </a:solidFill>
                <a:latin typeface="+mn-lt"/>
              </a:rPr>
              <a:t> khẩu gạo của Việt Nam</a:t>
            </a:r>
            <a:endParaRPr lang="vi-VN" sz="1400">
              <a:solidFill>
                <a:sysClr val="windowText" lastClr="000000"/>
              </a:solidFill>
              <a:latin typeface="+mn-lt"/>
            </a:endParaRPr>
          </a:p>
        </c:rich>
      </c:tx>
      <c:overlay val="0"/>
      <c:spPr>
        <a:noFill/>
        <a:ln>
          <a:noFill/>
        </a:ln>
        <a:effectLst/>
      </c:spPr>
    </c:title>
    <c:autoTitleDeleted val="0"/>
    <c:plotArea>
      <c:layout>
        <c:manualLayout>
          <c:layoutTarget val="inner"/>
          <c:xMode val="edge"/>
          <c:yMode val="edge"/>
          <c:x val="0.106370824769504"/>
          <c:y val="0.15413196668802101"/>
          <c:w val="0.805002882763731"/>
          <c:h val="0.74679364630990597"/>
        </c:manualLayout>
      </c:layout>
      <c:lineChart>
        <c:grouping val="standard"/>
        <c:varyColors val="0"/>
        <c:ser>
          <c:idx val="0"/>
          <c:order val="0"/>
          <c:tx>
            <c:strRef>
              <c:f>Sheet1!$A$33</c:f>
              <c:strCache>
                <c:ptCount val="1"/>
                <c:pt idx="0">
                  <c:v>Sản lượng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lang="en-US" sz="1100" b="0" i="0" u="none" strike="noStrike" kern="1200" baseline="0">
                    <a:solidFill>
                      <a:sysClr val="windowText" lastClr="000000"/>
                    </a:solidFill>
                    <a:latin typeface="+mn-lt"/>
                    <a:ea typeface="+mn-ea"/>
                    <a:cs typeface="+mn-cs"/>
                  </a:defRPr>
                </a:pPr>
                <a:endParaRPr lang="en-US"/>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Sheet1!$B$32:$L$32</c:f>
              <c:numCache>
                <c:formatCode>General</c:formatCode>
                <c:ptCount val="11"/>
                <c:pt idx="0">
                  <c:v>2006</c:v>
                </c:pt>
                <c:pt idx="1">
                  <c:v>2007</c:v>
                </c:pt>
                <c:pt idx="2">
                  <c:v>2008</c:v>
                </c:pt>
                <c:pt idx="3">
                  <c:v>2009</c:v>
                </c:pt>
                <c:pt idx="4">
                  <c:v>2010</c:v>
                </c:pt>
                <c:pt idx="5">
                  <c:v>2011</c:v>
                </c:pt>
                <c:pt idx="6">
                  <c:v>2012</c:v>
                </c:pt>
                <c:pt idx="7">
                  <c:v>2013</c:v>
                </c:pt>
                <c:pt idx="8">
                  <c:v>2014</c:v>
                </c:pt>
                <c:pt idx="9">
                  <c:v>2015</c:v>
                </c:pt>
                <c:pt idx="10">
                  <c:v>2016</c:v>
                </c:pt>
              </c:numCache>
            </c:numRef>
          </c:cat>
          <c:val>
            <c:numRef>
              <c:f>Sheet1!$B$33:$L$33</c:f>
              <c:numCache>
                <c:formatCode>General</c:formatCode>
                <c:ptCount val="11"/>
                <c:pt idx="0">
                  <c:v>4.6900000000000004</c:v>
                </c:pt>
                <c:pt idx="1">
                  <c:v>4.53</c:v>
                </c:pt>
                <c:pt idx="2">
                  <c:v>4.68</c:v>
                </c:pt>
                <c:pt idx="3">
                  <c:v>6.05</c:v>
                </c:pt>
                <c:pt idx="4">
                  <c:v>6.75</c:v>
                </c:pt>
                <c:pt idx="5">
                  <c:v>7.13</c:v>
                </c:pt>
                <c:pt idx="6">
                  <c:v>7.72</c:v>
                </c:pt>
                <c:pt idx="7">
                  <c:v>6.68</c:v>
                </c:pt>
                <c:pt idx="8">
                  <c:v>6.32</c:v>
                </c:pt>
                <c:pt idx="9">
                  <c:v>6.57</c:v>
                </c:pt>
                <c:pt idx="10">
                  <c:v>4.8899999999999997</c:v>
                </c:pt>
              </c:numCache>
            </c:numRef>
          </c:val>
          <c:smooth val="0"/>
          <c:extLst xmlns:c16r2="http://schemas.microsoft.com/office/drawing/2015/06/chart">
            <c:ext xmlns:c16="http://schemas.microsoft.com/office/drawing/2014/chart" uri="{C3380CC4-5D6E-409C-BE32-E72D297353CC}">
              <c16:uniqueId val="{00000000-2230-440C-8F21-DE3A67561E82}"/>
            </c:ext>
          </c:extLst>
        </c:ser>
        <c:dLbls>
          <c:showLegendKey val="0"/>
          <c:showVal val="1"/>
          <c:showCatName val="0"/>
          <c:showSerName val="0"/>
          <c:showPercent val="0"/>
          <c:showBubbleSize val="0"/>
        </c:dLbls>
        <c:marker val="1"/>
        <c:smooth val="0"/>
        <c:axId val="2013415200"/>
        <c:axId val="2013410304"/>
      </c:lineChart>
      <c:catAx>
        <c:axId val="2013415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1100" b="0" i="0" u="none" strike="noStrike" kern="1200" baseline="0">
                <a:solidFill>
                  <a:sysClr val="windowText" lastClr="000000"/>
                </a:solidFill>
                <a:latin typeface="+mn-lt"/>
                <a:ea typeface="+mn-ea"/>
                <a:cs typeface="+mn-cs"/>
              </a:defRPr>
            </a:pPr>
            <a:endParaRPr lang="en-US"/>
          </a:p>
        </c:txPr>
        <c:crossAx val="2013410304"/>
        <c:crosses val="autoZero"/>
        <c:auto val="1"/>
        <c:lblAlgn val="ctr"/>
        <c:lblOffset val="100"/>
        <c:noMultiLvlLbl val="0"/>
      </c:catAx>
      <c:valAx>
        <c:axId val="201341030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en-US" sz="1100" b="0" i="0" u="none" strike="noStrike" kern="1200" baseline="0">
                <a:solidFill>
                  <a:sysClr val="windowText" lastClr="000000"/>
                </a:solidFill>
                <a:latin typeface="+mn-lt"/>
                <a:ea typeface="+mn-ea"/>
                <a:cs typeface="+mn-cs"/>
              </a:defRPr>
            </a:pPr>
            <a:endParaRPr lang="en-US"/>
          </a:p>
        </c:txPr>
        <c:crossAx val="20134152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en-US"/>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en-US" sz="1400" b="0" i="0" u="none" strike="noStrike" kern="1200" spc="0" baseline="0">
                <a:solidFill>
                  <a:sysClr val="windowText" lastClr="000000"/>
                </a:solidFill>
                <a:latin typeface="+mn-lt"/>
                <a:ea typeface="+mn-ea"/>
                <a:cs typeface="+mn-cs"/>
              </a:defRPr>
            </a:pPr>
            <a:r>
              <a:rPr lang="en-US">
                <a:solidFill>
                  <a:sysClr val="windowText" lastClr="000000"/>
                </a:solidFill>
              </a:rPr>
              <a:t>Lượng</a:t>
            </a:r>
            <a:r>
              <a:rPr lang="en-US" baseline="0">
                <a:solidFill>
                  <a:sysClr val="windowText" lastClr="000000"/>
                </a:solidFill>
              </a:rPr>
              <a:t> mưa trung bình các tháng năm 2019 tại </a:t>
            </a:r>
          </a:p>
          <a:p>
            <a:pPr>
              <a:defRPr lang="en-US" sz="1400" b="0" i="0" u="none" strike="noStrike" kern="1200" spc="0" baseline="0">
                <a:solidFill>
                  <a:sysClr val="windowText" lastClr="000000"/>
                </a:solidFill>
                <a:latin typeface="+mn-lt"/>
                <a:ea typeface="+mn-ea"/>
                <a:cs typeface="+mn-cs"/>
              </a:defRPr>
            </a:pPr>
            <a:r>
              <a:rPr lang="en-US" baseline="0">
                <a:solidFill>
                  <a:sysClr val="windowText" lastClr="000000"/>
                </a:solidFill>
              </a:rPr>
              <a:t>Thành phố Hồ Chí Minh</a:t>
            </a:r>
            <a:endParaRPr lang="vi-VN">
              <a:solidFill>
                <a:sysClr val="windowText" lastClr="000000"/>
              </a:solidFill>
            </a:endParaRPr>
          </a:p>
        </c:rich>
      </c:tx>
      <c:layout>
        <c:manualLayout>
          <c:xMode val="edge"/>
          <c:yMode val="edge"/>
          <c:x val="0.25939697241272103"/>
          <c:y val="4.05913740284072E-2"/>
        </c:manualLayout>
      </c:layout>
      <c:overlay val="0"/>
      <c:spPr>
        <a:noFill/>
        <a:ln>
          <a:noFill/>
        </a:ln>
        <a:effectLst/>
      </c:spPr>
    </c:title>
    <c:autoTitleDeleted val="0"/>
    <c:plotArea>
      <c:layout>
        <c:manualLayout>
          <c:layoutTarget val="inner"/>
          <c:xMode val="edge"/>
          <c:yMode val="edge"/>
          <c:x val="0.11476345089584999"/>
          <c:y val="0.20054276274147401"/>
          <c:w val="0.81649452808873202"/>
          <c:h val="0.66285509026001999"/>
        </c:manualLayout>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lang="en-US" sz="1000" b="0" i="0" u="none" strike="noStrike" kern="1200" baseline="0">
                    <a:solidFill>
                      <a:sysClr val="windowText" lastClr="000000"/>
                    </a:solidFill>
                    <a:latin typeface="+mn-lt"/>
                    <a:ea typeface="+mn-ea"/>
                    <a:cs typeface="+mn-cs"/>
                  </a:defRPr>
                </a:pPr>
                <a:endParaRPr lang="en-US"/>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Sheet1!$B$10:$M$10</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Sheet1!$B$11:$M$11</c:f>
              <c:numCache>
                <c:formatCode>General</c:formatCode>
                <c:ptCount val="12"/>
                <c:pt idx="0">
                  <c:v>14</c:v>
                </c:pt>
                <c:pt idx="1">
                  <c:v>4</c:v>
                </c:pt>
                <c:pt idx="2">
                  <c:v>9</c:v>
                </c:pt>
                <c:pt idx="3">
                  <c:v>51</c:v>
                </c:pt>
                <c:pt idx="4">
                  <c:v>213</c:v>
                </c:pt>
                <c:pt idx="5">
                  <c:v>309</c:v>
                </c:pt>
                <c:pt idx="6">
                  <c:v>295</c:v>
                </c:pt>
                <c:pt idx="7">
                  <c:v>271</c:v>
                </c:pt>
                <c:pt idx="8">
                  <c:v>342</c:v>
                </c:pt>
                <c:pt idx="9">
                  <c:v>260</c:v>
                </c:pt>
                <c:pt idx="10">
                  <c:v>119</c:v>
                </c:pt>
                <c:pt idx="11">
                  <c:v>47</c:v>
                </c:pt>
              </c:numCache>
            </c:numRef>
          </c:val>
          <c:smooth val="0"/>
          <c:extLst xmlns:c16r2="http://schemas.microsoft.com/office/drawing/2015/06/chart">
            <c:ext xmlns:c16="http://schemas.microsoft.com/office/drawing/2014/chart" uri="{C3380CC4-5D6E-409C-BE32-E72D297353CC}">
              <c16:uniqueId val="{00000000-8D6C-4817-B2EE-6D616E5ED74F}"/>
            </c:ext>
          </c:extLst>
        </c:ser>
        <c:dLbls>
          <c:showLegendKey val="0"/>
          <c:showVal val="1"/>
          <c:showCatName val="0"/>
          <c:showSerName val="0"/>
          <c:showPercent val="0"/>
          <c:showBubbleSize val="0"/>
        </c:dLbls>
        <c:marker val="1"/>
        <c:smooth val="0"/>
        <c:axId val="2013405408"/>
        <c:axId val="2013418464"/>
      </c:lineChart>
      <c:catAx>
        <c:axId val="2013405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1050" b="0" i="0" u="none" strike="noStrike" kern="1200" baseline="0">
                <a:solidFill>
                  <a:sysClr val="windowText" lastClr="000000"/>
                </a:solidFill>
                <a:latin typeface="+mn-lt"/>
                <a:ea typeface="+mn-ea"/>
                <a:cs typeface="+mn-cs"/>
              </a:defRPr>
            </a:pPr>
            <a:endParaRPr lang="en-US"/>
          </a:p>
        </c:txPr>
        <c:crossAx val="2013418464"/>
        <c:crosses val="autoZero"/>
        <c:auto val="1"/>
        <c:lblAlgn val="ctr"/>
        <c:lblOffset val="100"/>
        <c:noMultiLvlLbl val="0"/>
      </c:catAx>
      <c:valAx>
        <c:axId val="201341846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en-US" sz="1100" b="0" i="0" u="none" strike="noStrike" kern="1200" baseline="0">
                <a:solidFill>
                  <a:sysClr val="windowText" lastClr="000000"/>
                </a:solidFill>
                <a:latin typeface="+mn-lt"/>
                <a:ea typeface="+mn-ea"/>
                <a:cs typeface="+mn-cs"/>
              </a:defRPr>
            </a:pPr>
            <a:endParaRPr lang="en-US"/>
          </a:p>
        </c:txPr>
        <c:crossAx val="2013405408"/>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en-US"/>
    </a:p>
  </c:tx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100" b="1"/>
              <a:t>Hình 3</a:t>
            </a:r>
          </a:p>
        </c:rich>
      </c:tx>
      <c:overlay val="0"/>
      <c:spPr>
        <a:noFill/>
        <a:ln>
          <a:noFill/>
        </a:ln>
        <a:effectLst/>
      </c:spPr>
    </c:title>
    <c:autoTitleDeleted val="0"/>
    <c:plotArea>
      <c:layout/>
      <c:pieChart>
        <c:varyColors val="1"/>
        <c:ser>
          <c:idx val="0"/>
          <c:order val="0"/>
          <c:tx>
            <c:strRef>
              <c:f>Sheet1!$B$1</c:f>
              <c:strCache>
                <c:ptCount val="1"/>
                <c:pt idx="0">
                  <c:v>Hình 17</c:v>
                </c:pt>
              </c:strCache>
            </c:strRef>
          </c:tx>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7E85-4FB2-96D1-C4DEEB5647EC}"/>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7E85-4FB2-96D1-C4DEEB5647EC}"/>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7E85-4FB2-96D1-C4DEEB5647EC}"/>
              </c:ext>
            </c:extLst>
          </c:dPt>
          <c:dPt>
            <c:idx val="3"/>
            <c:bubble3D val="0"/>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7-7E85-4FB2-96D1-C4DEEB5647EC}"/>
              </c:ext>
            </c:extLst>
          </c:dPt>
          <c:dLbls>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Sheet1!$A$2:$A$5</c:f>
              <c:strCache>
                <c:ptCount val="4"/>
                <c:pt idx="0">
                  <c:v>Âm nhạc</c:v>
                </c:pt>
                <c:pt idx="1">
                  <c:v>Tiếng anh</c:v>
                </c:pt>
                <c:pt idx="2">
                  <c:v>Thể dục</c:v>
                </c:pt>
                <c:pt idx="3">
                  <c:v>Toán</c:v>
                </c:pt>
              </c:strCache>
            </c:strRef>
          </c:cat>
          <c:val>
            <c:numRef>
              <c:f>Sheet1!$B$2:$B$5</c:f>
              <c:numCache>
                <c:formatCode>0%</c:formatCode>
                <c:ptCount val="4"/>
                <c:pt idx="0">
                  <c:v>0.15</c:v>
                </c:pt>
                <c:pt idx="1">
                  <c:v>0.45</c:v>
                </c:pt>
                <c:pt idx="2">
                  <c:v>0.1</c:v>
                </c:pt>
                <c:pt idx="3">
                  <c:v>0.3</c:v>
                </c:pt>
              </c:numCache>
            </c:numRef>
          </c:val>
          <c:extLst xmlns:c16r2="http://schemas.microsoft.com/office/drawing/2015/06/chart">
            <c:ext xmlns:c16="http://schemas.microsoft.com/office/drawing/2014/chart" uri="{C3380CC4-5D6E-409C-BE32-E72D297353CC}">
              <c16:uniqueId val="{00000008-7E85-4FB2-96D1-C4DEEB5647EC}"/>
            </c:ext>
          </c:extLst>
        </c:ser>
        <c:dLbls>
          <c:showLegendKey val="0"/>
          <c:showVal val="0"/>
          <c:showCatName val="0"/>
          <c:showSerName val="0"/>
          <c:showPercent val="1"/>
          <c:showBubbleSize val="0"/>
          <c:showLeaderLines val="1"/>
        </c:dLbls>
        <c:firstSliceAng val="0"/>
      </c:pieChart>
      <c:spPr>
        <a:noFill/>
        <a:ln>
          <a:noFill/>
        </a:ln>
        <a:effectLst/>
      </c:spPr>
    </c:plotArea>
    <c:legend>
      <c:legendPos val="r"/>
      <c:layout>
        <c:manualLayout>
          <c:xMode val="edge"/>
          <c:yMode val="edge"/>
          <c:x val="0.70172207640711581"/>
          <c:y val="0.27167979002624676"/>
          <c:w val="0.28438903470399535"/>
          <c:h val="0.54217597800274964"/>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Sales</c:v>
                </c:pt>
              </c:strCache>
            </c:strRef>
          </c:tx>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1A9A-4D89-BBCF-212D931AC2C9}"/>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1A9A-4D89-BBCF-212D931AC2C9}"/>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1A9A-4D89-BBCF-212D931AC2C9}"/>
              </c:ext>
            </c:extLst>
          </c:dPt>
          <c:dPt>
            <c:idx val="3"/>
            <c:bubble3D val="0"/>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7-1A9A-4D89-BBCF-212D931AC2C9}"/>
              </c:ext>
            </c:extLst>
          </c:dPt>
          <c:dPt>
            <c:idx val="4"/>
            <c:bubble3D val="0"/>
            <c:spPr>
              <a:solidFill>
                <a:schemeClr val="accent5"/>
              </a:solidFill>
              <a:ln w="19050">
                <a:solidFill>
                  <a:schemeClr val="lt1"/>
                </a:solidFill>
              </a:ln>
              <a:effectLst/>
            </c:spPr>
            <c:extLst xmlns:c16r2="http://schemas.microsoft.com/office/drawing/2015/06/chart">
              <c:ext xmlns:c16="http://schemas.microsoft.com/office/drawing/2014/chart" uri="{C3380CC4-5D6E-409C-BE32-E72D297353CC}">
                <c16:uniqueId val="{00000009-1A9A-4D89-BBCF-212D931AC2C9}"/>
              </c:ext>
            </c:extLst>
          </c:dPt>
          <c:dPt>
            <c:idx val="5"/>
            <c:bubble3D val="0"/>
            <c:spPr>
              <a:solidFill>
                <a:schemeClr val="accent6"/>
              </a:solidFill>
              <a:ln w="19050">
                <a:solidFill>
                  <a:schemeClr val="lt1"/>
                </a:solidFill>
              </a:ln>
              <a:effectLst/>
            </c:spPr>
            <c:extLst xmlns:c16r2="http://schemas.microsoft.com/office/drawing/2015/06/chart">
              <c:ext xmlns:c16="http://schemas.microsoft.com/office/drawing/2014/chart" uri="{C3380CC4-5D6E-409C-BE32-E72D297353CC}">
                <c16:uniqueId val="{0000000B-1A9A-4D89-BBCF-212D931AC2C9}"/>
              </c:ext>
            </c:extLst>
          </c:dPt>
          <c:dLbls>
            <c:dLbl>
              <c:idx val="0"/>
              <c:layout>
                <c:manualLayout>
                  <c:x val="-9.8536380869058041E-2"/>
                  <c:y val="8.8391451068616428E-2"/>
                </c:manualLayout>
              </c:layout>
              <c:tx>
                <c:rich>
                  <a:bodyPr/>
                  <a:lstStyle/>
                  <a:p>
                    <a:fld id="{2BFE693C-3A70-4025-A2A9-E6DF39BC2FBA}" type="VALUE">
                      <a:rPr lang="en-US"/>
                      <a:pPr/>
                      <a:t>[VALUE]</a:t>
                    </a:fld>
                    <a:r>
                      <a:rPr lang="en-US"/>
                      <a:t>%</a:t>
                    </a:r>
                  </a:p>
                </c:rich>
              </c:tx>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1A9A-4D89-BBCF-212D931AC2C9}"/>
                </c:ext>
                <c:ext xmlns:c15="http://schemas.microsoft.com/office/drawing/2012/chart" uri="{CE6537A1-D6FC-4f65-9D91-7224C49458BB}">
                  <c15:dlblFieldTable/>
                  <c15:showDataLabelsRange val="0"/>
                </c:ext>
              </c:extLst>
            </c:dLbl>
            <c:dLbl>
              <c:idx val="1"/>
              <c:layout>
                <c:manualLayout>
                  <c:x val="-8.8535651793525807E-2"/>
                  <c:y val="-0.11991688538932634"/>
                </c:manualLayout>
              </c:layout>
              <c:tx>
                <c:rich>
                  <a:bodyPr/>
                  <a:lstStyle/>
                  <a:p>
                    <a:fld id="{F82A2378-4A5E-4CAD-84A0-DF89C31A4394}" type="VALUE">
                      <a:rPr lang="en-US"/>
                      <a:pPr/>
                      <a:t>[VALUE]</a:t>
                    </a:fld>
                    <a:r>
                      <a:rPr lang="en-US"/>
                      <a:t>,5%</a:t>
                    </a:r>
                  </a:p>
                </c:rich>
              </c:tx>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1A9A-4D89-BBCF-212D931AC2C9}"/>
                </c:ext>
                <c:ext xmlns:c15="http://schemas.microsoft.com/office/drawing/2012/chart" uri="{CE6537A1-D6FC-4f65-9D91-7224C49458BB}">
                  <c15:dlblFieldTable/>
                  <c15:showDataLabelsRange val="0"/>
                </c:ext>
              </c:extLst>
            </c:dLbl>
            <c:dLbl>
              <c:idx val="2"/>
              <c:layout>
                <c:manualLayout>
                  <c:x val="4.5033902012248467E-2"/>
                  <c:y val="-0.18968628921384834"/>
                </c:manualLayout>
              </c:layout>
              <c:tx>
                <c:rich>
                  <a:bodyPr/>
                  <a:lstStyle/>
                  <a:p>
                    <a:fld id="{6C24DCFC-320F-4B86-A443-68195220C057}" type="VALUE">
                      <a:rPr lang="en-US"/>
                      <a:pPr/>
                      <a:t>[VALUE]</a:t>
                    </a:fld>
                    <a:r>
                      <a:rPr lang="en-US"/>
                      <a:t>%</a:t>
                    </a:r>
                  </a:p>
                </c:rich>
              </c:tx>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1A9A-4D89-BBCF-212D931AC2C9}"/>
                </c:ext>
                <c:ext xmlns:c15="http://schemas.microsoft.com/office/drawing/2012/chart" uri="{CE6537A1-D6FC-4f65-9D91-7224C49458BB}">
                  <c15:dlblFieldTable/>
                  <c15:showDataLabelsRange val="0"/>
                </c:ext>
              </c:extLst>
            </c:dLbl>
            <c:dLbl>
              <c:idx val="3"/>
              <c:layout>
                <c:manualLayout>
                  <c:x val="9.4959374097376509E-2"/>
                  <c:y val="-3.8969906158990403E-2"/>
                </c:manualLayout>
              </c:layout>
              <c:tx>
                <c:rich>
                  <a:bodyPr/>
                  <a:lstStyle/>
                  <a:p>
                    <a:fld id="{0D447DCE-4635-4654-801C-4770D3DBF11D}" type="VALUE">
                      <a:rPr lang="en-US"/>
                      <a:pPr/>
                      <a:t>[VALUE]</a:t>
                    </a:fld>
                    <a:r>
                      <a:rPr lang="en-US"/>
                      <a:t>%</a:t>
                    </a:r>
                  </a:p>
                </c:rich>
              </c:tx>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1A9A-4D89-BBCF-212D931AC2C9}"/>
                </c:ext>
                <c:ext xmlns:c15="http://schemas.microsoft.com/office/drawing/2012/chart" uri="{CE6537A1-D6FC-4f65-9D91-7224C49458BB}">
                  <c15:dlblFieldTable/>
                  <c15:showDataLabelsRange val="0"/>
                </c:ext>
              </c:extLst>
            </c:dLbl>
            <c:dLbl>
              <c:idx val="4"/>
              <c:layout>
                <c:manualLayout>
                  <c:x val="9.315252260134145E-2"/>
                  <c:y val="0.10921259842519684"/>
                </c:manualLayout>
              </c:layout>
              <c:tx>
                <c:rich>
                  <a:bodyPr/>
                  <a:lstStyle/>
                  <a:p>
                    <a:fld id="{E04465D2-114D-4CB9-8249-59B48E7DDF7B}" type="VALUE">
                      <a:rPr lang="en-US"/>
                      <a:pPr/>
                      <a:t>[VALUE]</a:t>
                    </a:fld>
                    <a:r>
                      <a:rPr lang="en-US"/>
                      <a:t>%</a:t>
                    </a:r>
                  </a:p>
                </c:rich>
              </c:tx>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1A9A-4D89-BBCF-212D931AC2C9}"/>
                </c:ext>
                <c:ext xmlns:c15="http://schemas.microsoft.com/office/drawing/2012/chart" uri="{CE6537A1-D6FC-4f65-9D91-7224C49458BB}">
                  <c15:dlblFieldTable/>
                  <c15:showDataLabelsRange val="0"/>
                </c:ext>
              </c:extLst>
            </c:dLbl>
            <c:dLbl>
              <c:idx val="5"/>
              <c:layout>
                <c:manualLayout>
                  <c:x val="3.5851377952755906E-2"/>
                  <c:y val="0.12110673665791775"/>
                </c:manualLayout>
              </c:layout>
              <c:tx>
                <c:rich>
                  <a:bodyPr/>
                  <a:lstStyle/>
                  <a:p>
                    <a:r>
                      <a:rPr lang="en-US"/>
                      <a:t>7,5%</a:t>
                    </a:r>
                  </a:p>
                </c:rich>
              </c:tx>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1A9A-4D89-BBCF-212D931AC2C9}"/>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Sheet1!$A$2:$A$7</c:f>
              <c:strCache>
                <c:ptCount val="6"/>
                <c:pt idx="0">
                  <c:v>Toán</c:v>
                </c:pt>
                <c:pt idx="1">
                  <c:v>Ngữ văn</c:v>
                </c:pt>
                <c:pt idx="2">
                  <c:v>Tiếng Anh</c:v>
                </c:pt>
                <c:pt idx="3">
                  <c:v>Mỹ thuật</c:v>
                </c:pt>
                <c:pt idx="4">
                  <c:v>Âm nhạc</c:v>
                </c:pt>
                <c:pt idx="5">
                  <c:v>Vật lý</c:v>
                </c:pt>
              </c:strCache>
            </c:strRef>
          </c:cat>
          <c:val>
            <c:numRef>
              <c:f>Sheet1!$B$2:$B$7</c:f>
              <c:numCache>
                <c:formatCode>General</c:formatCode>
                <c:ptCount val="6"/>
                <c:pt idx="0">
                  <c:v>30</c:v>
                </c:pt>
                <c:pt idx="1">
                  <c:v>12</c:v>
                </c:pt>
                <c:pt idx="2">
                  <c:v>25</c:v>
                </c:pt>
                <c:pt idx="3">
                  <c:v>10</c:v>
                </c:pt>
                <c:pt idx="4">
                  <c:v>15</c:v>
                </c:pt>
                <c:pt idx="5">
                  <c:v>8</c:v>
                </c:pt>
              </c:numCache>
            </c:numRef>
          </c:val>
          <c:extLst xmlns:c16r2="http://schemas.microsoft.com/office/drawing/2015/06/chart">
            <c:ext xmlns:c16="http://schemas.microsoft.com/office/drawing/2014/chart" uri="{C3380CC4-5D6E-409C-BE32-E72D297353CC}">
              <c16:uniqueId val="{0000000C-1A9A-4D89-BBCF-212D931AC2C9}"/>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cdr:x>
      <cdr:y>0.02674</cdr:y>
    </cdr:from>
    <cdr:to>
      <cdr:x>0.15193</cdr:x>
      <cdr:y>0.10428</cdr:y>
    </cdr:to>
    <cdr:sp macro="" textlink="">
      <cdr:nvSpPr>
        <cdr:cNvPr id="2" name="Rectangles 1"/>
        <cdr:cNvSpPr/>
      </cdr:nvSpPr>
      <cdr:spPr>
        <a:xfrm xmlns:a="http://schemas.openxmlformats.org/drawingml/2006/main">
          <a:off x="-540689" y="79514"/>
          <a:ext cx="914400" cy="230588"/>
        </a:xfrm>
        <a:prstGeom xmlns:a="http://schemas.openxmlformats.org/drawingml/2006/main" prst="rect">
          <a:avLst/>
        </a:prstGeom>
      </cdr:spPr>
      <cdr:txBody>
        <a:bodyPr xmlns:a="http://schemas.openxmlformats.org/drawingml/2006/main" vertOverflow="clip" vert="horz" wrap="none" lIns="45720" tIns="45720" rIns="45720" bIns="45720" rtlCol="0" anchor="t" anchorCtr="0">
          <a:normAutofit/>
        </a:bodyPr>
        <a:lstStyle xmlns:a="http://schemas.openxmlformats.org/drawingml/2006/main"/>
        <a:p xmlns:a="http://schemas.openxmlformats.org/drawingml/2006/main">
          <a:r>
            <a:rPr lang="en-US" sz="1100"/>
            <a:t>Triệu</a:t>
          </a:r>
          <a:r>
            <a:rPr lang="en-US" sz="1100" baseline="0"/>
            <a:t> tấn</a:t>
          </a:r>
          <a:endParaRPr lang="en-US" sz="1100"/>
        </a:p>
      </cdr:txBody>
    </cdr:sp>
  </cdr:relSizeAnchor>
  <cdr:relSizeAnchor xmlns:cdr="http://schemas.openxmlformats.org/drawingml/2006/chartDrawing">
    <cdr:from>
      <cdr:x>0.89949</cdr:x>
      <cdr:y>0.89842</cdr:y>
    </cdr:from>
    <cdr:to>
      <cdr:x>1</cdr:x>
      <cdr:y>1</cdr:y>
    </cdr:to>
    <cdr:sp macro="" textlink="">
      <cdr:nvSpPr>
        <cdr:cNvPr id="3" name="Rectangles 2"/>
        <cdr:cNvSpPr/>
      </cdr:nvSpPr>
      <cdr:spPr>
        <a:xfrm xmlns:a="http://schemas.openxmlformats.org/drawingml/2006/main">
          <a:off x="5413623" y="2671639"/>
          <a:ext cx="604907" cy="302066"/>
        </a:xfrm>
        <a:prstGeom xmlns:a="http://schemas.openxmlformats.org/drawingml/2006/main" prst="rect">
          <a:avLst/>
        </a:prstGeom>
      </cdr:spPr>
      <cdr:txBody>
        <a:bodyPr xmlns:a="http://schemas.openxmlformats.org/drawingml/2006/main" vertOverflow="clip" vert="horz" wrap="none" lIns="45720" tIns="45720" rIns="45720" bIns="45720" rtlCol="0" anchor="t" anchorCtr="0">
          <a:normAutofit/>
        </a:bodyPr>
        <a:lstStyle xmlns:a="http://schemas.openxmlformats.org/drawingml/2006/main"/>
        <a:p xmlns:a="http://schemas.openxmlformats.org/drawingml/2006/main">
          <a:r>
            <a:rPr lang="en-US" sz="1100"/>
            <a:t>Năm</a:t>
          </a:r>
        </a:p>
      </cdr:txBody>
    </cdr:sp>
  </cdr:relSizeAnchor>
  <cdr:relSizeAnchor xmlns:cdr="http://schemas.openxmlformats.org/drawingml/2006/chartDrawing">
    <cdr:from>
      <cdr:x>0.10569</cdr:x>
      <cdr:y>0</cdr:y>
    </cdr:from>
    <cdr:to>
      <cdr:x>0.10569</cdr:x>
      <cdr:y>0.90912</cdr:y>
    </cdr:to>
    <cdr:cxnSp macro="">
      <cdr:nvCxnSpPr>
        <cdr:cNvPr id="4" name="Straight Arrow Connector 3"/>
        <cdr:cNvCxnSpPr/>
      </cdr:nvCxnSpPr>
      <cdr:spPr>
        <a:xfrm xmlns:a="http://schemas.openxmlformats.org/drawingml/2006/main" flipV="1">
          <a:off x="636104" y="-15902"/>
          <a:ext cx="0" cy="2703443"/>
        </a:xfrm>
        <a:prstGeom xmlns:a="http://schemas.openxmlformats.org/drawingml/2006/main" prst="straightConnector1">
          <a:avLst/>
        </a:prstGeom>
        <a:ln xmlns:a="http://schemas.openxmlformats.org/drawingml/2006/main">
          <a:solidFill>
            <a:schemeClr val="tx1"/>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0.10305</cdr:x>
      <cdr:y>0.90109</cdr:y>
    </cdr:from>
    <cdr:to>
      <cdr:x>0.98689</cdr:x>
      <cdr:y>0.90109</cdr:y>
    </cdr:to>
    <cdr:cxnSp macro="">
      <cdr:nvCxnSpPr>
        <cdr:cNvPr id="5" name="Straight Arrow Connector 4"/>
        <cdr:cNvCxnSpPr/>
      </cdr:nvCxnSpPr>
      <cdr:spPr>
        <a:xfrm xmlns:a="http://schemas.openxmlformats.org/drawingml/2006/main">
          <a:off x="620202" y="2679590"/>
          <a:ext cx="5319423" cy="0"/>
        </a:xfrm>
        <a:prstGeom xmlns:a="http://schemas.openxmlformats.org/drawingml/2006/main" prst="straightConnector1">
          <a:avLst/>
        </a:prstGeom>
        <a:ln xmlns:a="http://schemas.openxmlformats.org/drawingml/2006/main">
          <a:solidFill>
            <a:schemeClr val="tx1"/>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0.08984</cdr:x>
      <cdr:y>0.15241</cdr:y>
    </cdr:from>
    <cdr:to>
      <cdr:x>0.11362</cdr:x>
      <cdr:y>0.15241</cdr:y>
    </cdr:to>
    <cdr:cxnSp macro="">
      <cdr:nvCxnSpPr>
        <cdr:cNvPr id="6" name="Straight Connector 5"/>
        <cdr:cNvCxnSpPr/>
      </cdr:nvCxnSpPr>
      <cdr:spPr>
        <a:xfrm xmlns:a="http://schemas.openxmlformats.org/drawingml/2006/main" flipH="1">
          <a:off x="540688" y="453225"/>
          <a:ext cx="143124" cy="0"/>
        </a:xfrm>
        <a:prstGeom xmlns:a="http://schemas.openxmlformats.org/drawingml/2006/main" prst="line">
          <a:avLst/>
        </a:prstGeom>
        <a:ln xmlns:a="http://schemas.openxmlformats.org/drawingml/2006/main" w="1270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0.09299</cdr:x>
      <cdr:y>0.23901</cdr:y>
    </cdr:from>
    <cdr:to>
      <cdr:x>0.11626</cdr:x>
      <cdr:y>0.23901</cdr:y>
    </cdr:to>
    <cdr:cxnSp macro="">
      <cdr:nvCxnSpPr>
        <cdr:cNvPr id="7" name="Straight Connector 6"/>
        <cdr:cNvCxnSpPr/>
      </cdr:nvCxnSpPr>
      <cdr:spPr>
        <a:xfrm xmlns:a="http://schemas.openxmlformats.org/drawingml/2006/main" flipH="1">
          <a:off x="559683" y="710759"/>
          <a:ext cx="140031" cy="0"/>
        </a:xfrm>
        <a:prstGeom xmlns:a="http://schemas.openxmlformats.org/drawingml/2006/main" prst="line">
          <a:avLst/>
        </a:prstGeom>
        <a:ln xmlns:a="http://schemas.openxmlformats.org/drawingml/2006/main" w="1270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0.09219</cdr:x>
      <cdr:y>0.3176</cdr:y>
    </cdr:from>
    <cdr:to>
      <cdr:x>0.11362</cdr:x>
      <cdr:y>0.3176</cdr:y>
    </cdr:to>
    <cdr:cxnSp macro="">
      <cdr:nvCxnSpPr>
        <cdr:cNvPr id="8" name="Straight Connector 7"/>
        <cdr:cNvCxnSpPr/>
      </cdr:nvCxnSpPr>
      <cdr:spPr>
        <a:xfrm xmlns:a="http://schemas.openxmlformats.org/drawingml/2006/main" flipH="1">
          <a:off x="554824" y="944439"/>
          <a:ext cx="128988" cy="0"/>
        </a:xfrm>
        <a:prstGeom xmlns:a="http://schemas.openxmlformats.org/drawingml/2006/main" prst="line">
          <a:avLst/>
        </a:prstGeom>
        <a:ln xmlns:a="http://schemas.openxmlformats.org/drawingml/2006/main" w="1270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0.0927</cdr:x>
      <cdr:y>0.4042</cdr:y>
    </cdr:from>
    <cdr:to>
      <cdr:x>0.1189</cdr:x>
      <cdr:y>0.4042</cdr:y>
    </cdr:to>
    <cdr:cxnSp macro="">
      <cdr:nvCxnSpPr>
        <cdr:cNvPr id="9" name="Straight Connector 8"/>
        <cdr:cNvCxnSpPr/>
      </cdr:nvCxnSpPr>
      <cdr:spPr>
        <a:xfrm xmlns:a="http://schemas.openxmlformats.org/drawingml/2006/main" flipH="1">
          <a:off x="557917" y="1201973"/>
          <a:ext cx="157700" cy="0"/>
        </a:xfrm>
        <a:prstGeom xmlns:a="http://schemas.openxmlformats.org/drawingml/2006/main" prst="line">
          <a:avLst/>
        </a:prstGeom>
        <a:ln xmlns:a="http://schemas.openxmlformats.org/drawingml/2006/main" w="1270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0.09189</cdr:x>
      <cdr:y>0.48813</cdr:y>
    </cdr:from>
    <cdr:to>
      <cdr:x>0.11626</cdr:x>
      <cdr:y>0.48813</cdr:y>
    </cdr:to>
    <cdr:cxnSp macro="">
      <cdr:nvCxnSpPr>
        <cdr:cNvPr id="10" name="Straight Connector 9"/>
        <cdr:cNvCxnSpPr/>
      </cdr:nvCxnSpPr>
      <cdr:spPr>
        <a:xfrm xmlns:a="http://schemas.openxmlformats.org/drawingml/2006/main" flipH="1">
          <a:off x="553058" y="1451556"/>
          <a:ext cx="146656" cy="0"/>
        </a:xfrm>
        <a:prstGeom xmlns:a="http://schemas.openxmlformats.org/drawingml/2006/main" prst="line">
          <a:avLst/>
        </a:prstGeom>
        <a:ln xmlns:a="http://schemas.openxmlformats.org/drawingml/2006/main" w="1270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0.09241</cdr:x>
      <cdr:y>0.56939</cdr:y>
    </cdr:from>
    <cdr:to>
      <cdr:x>0.11626</cdr:x>
      <cdr:y>0.56939</cdr:y>
    </cdr:to>
    <cdr:cxnSp macro="">
      <cdr:nvCxnSpPr>
        <cdr:cNvPr id="11" name="Straight Connector 10"/>
        <cdr:cNvCxnSpPr/>
      </cdr:nvCxnSpPr>
      <cdr:spPr>
        <a:xfrm xmlns:a="http://schemas.openxmlformats.org/drawingml/2006/main" flipH="1">
          <a:off x="556150" y="1693188"/>
          <a:ext cx="143564" cy="0"/>
        </a:xfrm>
        <a:prstGeom xmlns:a="http://schemas.openxmlformats.org/drawingml/2006/main" prst="line">
          <a:avLst/>
        </a:prstGeom>
        <a:ln xmlns:a="http://schemas.openxmlformats.org/drawingml/2006/main" w="1270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0.0916</cdr:x>
      <cdr:y>0.65599</cdr:y>
    </cdr:from>
    <cdr:to>
      <cdr:x>0.11494</cdr:x>
      <cdr:y>0.65599</cdr:y>
    </cdr:to>
    <cdr:cxnSp macro="">
      <cdr:nvCxnSpPr>
        <cdr:cNvPr id="12" name="Straight Connector 11"/>
        <cdr:cNvCxnSpPr/>
      </cdr:nvCxnSpPr>
      <cdr:spPr>
        <a:xfrm xmlns:a="http://schemas.openxmlformats.org/drawingml/2006/main" flipH="1">
          <a:off x="551291" y="1950722"/>
          <a:ext cx="140472" cy="0"/>
        </a:xfrm>
        <a:prstGeom xmlns:a="http://schemas.openxmlformats.org/drawingml/2006/main" prst="line">
          <a:avLst/>
        </a:prstGeom>
        <a:ln xmlns:a="http://schemas.openxmlformats.org/drawingml/2006/main" w="1270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0.09211</cdr:x>
      <cdr:y>0.73457</cdr:y>
    </cdr:from>
    <cdr:to>
      <cdr:x>0.11494</cdr:x>
      <cdr:y>0.73457</cdr:y>
    </cdr:to>
    <cdr:cxnSp macro="">
      <cdr:nvCxnSpPr>
        <cdr:cNvPr id="13" name="Straight Connector 12"/>
        <cdr:cNvCxnSpPr/>
      </cdr:nvCxnSpPr>
      <cdr:spPr>
        <a:xfrm xmlns:a="http://schemas.openxmlformats.org/drawingml/2006/main" flipH="1">
          <a:off x="554383" y="2184402"/>
          <a:ext cx="137380" cy="0"/>
        </a:xfrm>
        <a:prstGeom xmlns:a="http://schemas.openxmlformats.org/drawingml/2006/main" prst="line">
          <a:avLst/>
        </a:prstGeom>
        <a:ln xmlns:a="http://schemas.openxmlformats.org/drawingml/2006/main" w="1270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0.09395</cdr:x>
      <cdr:y>0.8185</cdr:y>
    </cdr:from>
    <cdr:to>
      <cdr:x>0.1189</cdr:x>
      <cdr:y>0.8185</cdr:y>
    </cdr:to>
    <cdr:cxnSp macro="">
      <cdr:nvCxnSpPr>
        <cdr:cNvPr id="14" name="Straight Connector 13"/>
        <cdr:cNvCxnSpPr/>
      </cdr:nvCxnSpPr>
      <cdr:spPr>
        <a:xfrm xmlns:a="http://schemas.openxmlformats.org/drawingml/2006/main" flipH="1">
          <a:off x="565427" y="2433985"/>
          <a:ext cx="150190" cy="0"/>
        </a:xfrm>
        <a:prstGeom xmlns:a="http://schemas.openxmlformats.org/drawingml/2006/main" prst="line">
          <a:avLst/>
        </a:prstGeom>
        <a:ln xmlns:a="http://schemas.openxmlformats.org/drawingml/2006/main" w="1270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0.14268</cdr:x>
      <cdr:y>0.51071</cdr:y>
    </cdr:from>
    <cdr:to>
      <cdr:x>0.14268</cdr:x>
      <cdr:y>0.90109</cdr:y>
    </cdr:to>
    <cdr:cxnSp macro="">
      <cdr:nvCxnSpPr>
        <cdr:cNvPr id="15" name="Straight Connector 14"/>
        <cdr:cNvCxnSpPr/>
      </cdr:nvCxnSpPr>
      <cdr:spPr>
        <a:xfrm xmlns:a="http://schemas.openxmlformats.org/drawingml/2006/main">
          <a:off x="858741" y="1518700"/>
          <a:ext cx="0" cy="1160890"/>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0.21535</cdr:x>
      <cdr:y>0.52675</cdr:y>
    </cdr:from>
    <cdr:to>
      <cdr:x>0.21535</cdr:x>
      <cdr:y>0.90109</cdr:y>
    </cdr:to>
    <cdr:cxnSp macro="">
      <cdr:nvCxnSpPr>
        <cdr:cNvPr id="16" name="Straight Connector 15"/>
        <cdr:cNvCxnSpPr/>
      </cdr:nvCxnSpPr>
      <cdr:spPr>
        <a:xfrm xmlns:a="http://schemas.openxmlformats.org/drawingml/2006/main">
          <a:off x="1296062" y="1566407"/>
          <a:ext cx="0" cy="1113183"/>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0.28801</cdr:x>
      <cdr:y>0.51338</cdr:y>
    </cdr:from>
    <cdr:to>
      <cdr:x>0.28801</cdr:x>
      <cdr:y>0.90377</cdr:y>
    </cdr:to>
    <cdr:cxnSp macro="">
      <cdr:nvCxnSpPr>
        <cdr:cNvPr id="17" name="Straight Connector 16"/>
        <cdr:cNvCxnSpPr/>
      </cdr:nvCxnSpPr>
      <cdr:spPr>
        <a:xfrm xmlns:a="http://schemas.openxmlformats.org/drawingml/2006/main">
          <a:off x="1733384" y="1526651"/>
          <a:ext cx="0" cy="1160890"/>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0.36067</cdr:x>
      <cdr:y>0.39841</cdr:y>
    </cdr:from>
    <cdr:to>
      <cdr:x>0.36067</cdr:x>
      <cdr:y>0.90109</cdr:y>
    </cdr:to>
    <cdr:cxnSp macro="">
      <cdr:nvCxnSpPr>
        <cdr:cNvPr id="18" name="Straight Connector 17"/>
        <cdr:cNvCxnSpPr/>
      </cdr:nvCxnSpPr>
      <cdr:spPr>
        <a:xfrm xmlns:a="http://schemas.openxmlformats.org/drawingml/2006/main">
          <a:off x="2170706" y="1184745"/>
          <a:ext cx="0" cy="1494845"/>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0.43465</cdr:x>
      <cdr:y>0.33958</cdr:y>
    </cdr:from>
    <cdr:to>
      <cdr:x>0.43465</cdr:x>
      <cdr:y>0.90644</cdr:y>
    </cdr:to>
    <cdr:cxnSp macro="">
      <cdr:nvCxnSpPr>
        <cdr:cNvPr id="19" name="Straight Connector 18"/>
        <cdr:cNvCxnSpPr/>
      </cdr:nvCxnSpPr>
      <cdr:spPr>
        <a:xfrm xmlns:a="http://schemas.openxmlformats.org/drawingml/2006/main">
          <a:off x="2615979" y="1009816"/>
          <a:ext cx="0" cy="1685677"/>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0.50864</cdr:x>
      <cdr:y>0.30482</cdr:y>
    </cdr:from>
    <cdr:to>
      <cdr:x>0.50864</cdr:x>
      <cdr:y>0.90644</cdr:y>
    </cdr:to>
    <cdr:cxnSp macro="">
      <cdr:nvCxnSpPr>
        <cdr:cNvPr id="20" name="Straight Connector 19"/>
        <cdr:cNvCxnSpPr/>
      </cdr:nvCxnSpPr>
      <cdr:spPr>
        <a:xfrm xmlns:a="http://schemas.openxmlformats.org/drawingml/2006/main">
          <a:off x="3061252" y="906449"/>
          <a:ext cx="0" cy="1789044"/>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0.5813</cdr:x>
      <cdr:y>0.25937</cdr:y>
    </cdr:from>
    <cdr:to>
      <cdr:x>0.5813</cdr:x>
      <cdr:y>0.90377</cdr:y>
    </cdr:to>
    <cdr:cxnSp macro="">
      <cdr:nvCxnSpPr>
        <cdr:cNvPr id="21" name="Straight Connector 20"/>
        <cdr:cNvCxnSpPr/>
      </cdr:nvCxnSpPr>
      <cdr:spPr>
        <a:xfrm xmlns:a="http://schemas.openxmlformats.org/drawingml/2006/main">
          <a:off x="3498574" y="771277"/>
          <a:ext cx="0" cy="1916264"/>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0.65396</cdr:x>
      <cdr:y>0.34493</cdr:y>
    </cdr:from>
    <cdr:to>
      <cdr:x>0.65396</cdr:x>
      <cdr:y>0.90644</cdr:y>
    </cdr:to>
    <cdr:cxnSp macro="">
      <cdr:nvCxnSpPr>
        <cdr:cNvPr id="22" name="Straight Connector 21"/>
        <cdr:cNvCxnSpPr/>
      </cdr:nvCxnSpPr>
      <cdr:spPr>
        <a:xfrm xmlns:a="http://schemas.openxmlformats.org/drawingml/2006/main">
          <a:off x="3935895" y="1025719"/>
          <a:ext cx="0" cy="1669774"/>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0.72795</cdr:x>
      <cdr:y>0.37434</cdr:y>
    </cdr:from>
    <cdr:to>
      <cdr:x>0.72795</cdr:x>
      <cdr:y>0.90377</cdr:y>
    </cdr:to>
    <cdr:cxnSp macro="">
      <cdr:nvCxnSpPr>
        <cdr:cNvPr id="23" name="Straight Connector 22"/>
        <cdr:cNvCxnSpPr/>
      </cdr:nvCxnSpPr>
      <cdr:spPr>
        <a:xfrm xmlns:a="http://schemas.openxmlformats.org/drawingml/2006/main">
          <a:off x="4381168" y="1113183"/>
          <a:ext cx="0" cy="1574358"/>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0.80061</cdr:x>
      <cdr:y>0.3583</cdr:y>
    </cdr:from>
    <cdr:to>
      <cdr:x>0.80061</cdr:x>
      <cdr:y>0.90644</cdr:y>
    </cdr:to>
    <cdr:cxnSp macro="">
      <cdr:nvCxnSpPr>
        <cdr:cNvPr id="24" name="Straight Connector 23"/>
        <cdr:cNvCxnSpPr/>
      </cdr:nvCxnSpPr>
      <cdr:spPr>
        <a:xfrm xmlns:a="http://schemas.openxmlformats.org/drawingml/2006/main">
          <a:off x="4818490" y="1065475"/>
          <a:ext cx="0" cy="1630018"/>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0.87591</cdr:x>
      <cdr:y>0.49734</cdr:y>
    </cdr:from>
    <cdr:to>
      <cdr:x>0.87591</cdr:x>
      <cdr:y>0.90644</cdr:y>
    </cdr:to>
    <cdr:cxnSp macro="">
      <cdr:nvCxnSpPr>
        <cdr:cNvPr id="25" name="Straight Connector 24"/>
        <cdr:cNvCxnSpPr/>
      </cdr:nvCxnSpPr>
      <cdr:spPr>
        <a:xfrm xmlns:a="http://schemas.openxmlformats.org/drawingml/2006/main">
          <a:off x="5271714" y="1478943"/>
          <a:ext cx="0" cy="1216550"/>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0.02076</cdr:x>
      <cdr:y>0</cdr:y>
    </cdr:from>
    <cdr:to>
      <cdr:x>0.12031</cdr:x>
      <cdr:y>0.22011</cdr:y>
    </cdr:to>
    <cdr:sp macro="" textlink="">
      <cdr:nvSpPr>
        <cdr:cNvPr id="2" name="Rectangles 1"/>
        <cdr:cNvSpPr/>
      </cdr:nvSpPr>
      <cdr:spPr>
        <a:xfrm xmlns:a="http://schemas.openxmlformats.org/drawingml/2006/main">
          <a:off x="134223" y="0"/>
          <a:ext cx="643737" cy="695479"/>
        </a:xfrm>
        <a:prstGeom xmlns:a="http://schemas.openxmlformats.org/drawingml/2006/main" prst="rect">
          <a:avLst/>
        </a:prstGeom>
        <a:noFill xmlns:a="http://schemas.openxmlformats.org/drawingml/2006/main"/>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1050"/>
            <a:t>Lượng</a:t>
          </a:r>
          <a:r>
            <a:rPr lang="en-US" sz="1050" baseline="0"/>
            <a:t> mưa</a:t>
          </a:r>
        </a:p>
        <a:p xmlns:a="http://schemas.openxmlformats.org/drawingml/2006/main">
          <a:r>
            <a:rPr lang="en-US" sz="1050" baseline="0"/>
            <a:t>(mm)</a:t>
          </a:r>
          <a:endParaRPr lang="en-US" sz="1050"/>
        </a:p>
      </cdr:txBody>
    </cdr:sp>
  </cdr:relSizeAnchor>
  <cdr:relSizeAnchor xmlns:cdr="http://schemas.openxmlformats.org/drawingml/2006/chartDrawing">
    <cdr:from>
      <cdr:x>0.91476</cdr:x>
      <cdr:y>0.86736</cdr:y>
    </cdr:from>
    <cdr:to>
      <cdr:x>1</cdr:x>
      <cdr:y>0.96463</cdr:y>
    </cdr:to>
    <cdr:sp macro="" textlink="">
      <cdr:nvSpPr>
        <cdr:cNvPr id="3" name="Rectangles 2"/>
        <cdr:cNvSpPr/>
      </cdr:nvSpPr>
      <cdr:spPr>
        <a:xfrm xmlns:a="http://schemas.openxmlformats.org/drawingml/2006/main">
          <a:off x="5915025" y="2740660"/>
          <a:ext cx="551180" cy="307340"/>
        </a:xfrm>
        <a:prstGeom xmlns:a="http://schemas.openxmlformats.org/drawingml/2006/main" prst="rect">
          <a:avLst/>
        </a:prstGeom>
      </cdr:spPr>
      <cdr:txBody>
        <a:bodyPr xmlns:a="http://schemas.openxmlformats.org/drawingml/2006/main" vertOverflow="clip" vert="horz" wrap="none" lIns="45720" tIns="45720" rIns="45720" bIns="45720" rtlCol="0" anchor="t" anchorCtr="0">
          <a:normAutofit/>
        </a:bodyPr>
        <a:lstStyle xmlns:a="http://schemas.openxmlformats.org/drawingml/2006/main"/>
        <a:p xmlns:a="http://schemas.openxmlformats.org/drawingml/2006/main">
          <a:r>
            <a:rPr lang="en-US" sz="1100"/>
            <a:t>Tháng</a:t>
          </a:r>
        </a:p>
      </cdr:txBody>
    </cdr:sp>
  </cdr:relSizeAnchor>
  <cdr:relSizeAnchor xmlns:cdr="http://schemas.openxmlformats.org/drawingml/2006/chartDrawing">
    <cdr:from>
      <cdr:x>0.11342</cdr:x>
      <cdr:y>0.03014</cdr:y>
    </cdr:from>
    <cdr:to>
      <cdr:x>0.11342</cdr:x>
      <cdr:y>0.86214</cdr:y>
    </cdr:to>
    <cdr:cxnSp macro="">
      <cdr:nvCxnSpPr>
        <cdr:cNvPr id="4" name="Straight Arrow Connector 3"/>
        <cdr:cNvCxnSpPr/>
      </cdr:nvCxnSpPr>
      <cdr:spPr>
        <a:xfrm xmlns:a="http://schemas.openxmlformats.org/drawingml/2006/main" flipV="1">
          <a:off x="733425" y="95250"/>
          <a:ext cx="0" cy="2628900"/>
        </a:xfrm>
        <a:prstGeom xmlns:a="http://schemas.openxmlformats.org/drawingml/2006/main" prst="straightConnector1">
          <a:avLst/>
        </a:prstGeom>
        <a:ln xmlns:a="http://schemas.openxmlformats.org/drawingml/2006/main">
          <a:solidFill>
            <a:schemeClr val="tx1"/>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0.11195</cdr:x>
      <cdr:y>0.86214</cdr:y>
    </cdr:from>
    <cdr:to>
      <cdr:x>0.98841</cdr:x>
      <cdr:y>0.86515</cdr:y>
    </cdr:to>
    <cdr:cxnSp macro="">
      <cdr:nvCxnSpPr>
        <cdr:cNvPr id="5" name="Straight Arrow Connector 4"/>
        <cdr:cNvCxnSpPr/>
      </cdr:nvCxnSpPr>
      <cdr:spPr>
        <a:xfrm xmlns:a="http://schemas.openxmlformats.org/drawingml/2006/main" flipV="1">
          <a:off x="723900" y="2724150"/>
          <a:ext cx="5667375" cy="9525"/>
        </a:xfrm>
        <a:prstGeom xmlns:a="http://schemas.openxmlformats.org/drawingml/2006/main" prst="straightConnector1">
          <a:avLst/>
        </a:prstGeom>
        <a:ln xmlns:a="http://schemas.openxmlformats.org/drawingml/2006/main">
          <a:solidFill>
            <a:schemeClr val="tx1"/>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0.14675</cdr:x>
      <cdr:y>0.83814</cdr:y>
    </cdr:from>
    <cdr:to>
      <cdr:x>0.14675</cdr:x>
      <cdr:y>0.86271</cdr:y>
    </cdr:to>
    <cdr:cxnSp macro="">
      <cdr:nvCxnSpPr>
        <cdr:cNvPr id="6" name="Straight Connector 5"/>
        <cdr:cNvCxnSpPr/>
      </cdr:nvCxnSpPr>
      <cdr:spPr>
        <a:xfrm xmlns:a="http://schemas.openxmlformats.org/drawingml/2006/main">
          <a:off x="948906" y="2648310"/>
          <a:ext cx="0" cy="77637"/>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0.21479</cdr:x>
      <cdr:y>0.85452</cdr:y>
    </cdr:from>
    <cdr:to>
      <cdr:x>0.21479</cdr:x>
      <cdr:y>0.86544</cdr:y>
    </cdr:to>
    <cdr:cxnSp macro="">
      <cdr:nvCxnSpPr>
        <cdr:cNvPr id="7" name="Straight Connector 6"/>
        <cdr:cNvCxnSpPr/>
      </cdr:nvCxnSpPr>
      <cdr:spPr>
        <a:xfrm xmlns:a="http://schemas.openxmlformats.org/drawingml/2006/main">
          <a:off x="1388853" y="2700068"/>
          <a:ext cx="0" cy="34506"/>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0.28282</cdr:x>
      <cdr:y>0.84633</cdr:y>
    </cdr:from>
    <cdr:to>
      <cdr:x>0.28282</cdr:x>
      <cdr:y>0.86544</cdr:y>
    </cdr:to>
    <cdr:cxnSp macro="">
      <cdr:nvCxnSpPr>
        <cdr:cNvPr id="8" name="Straight Connector 7"/>
        <cdr:cNvCxnSpPr/>
      </cdr:nvCxnSpPr>
      <cdr:spPr>
        <a:xfrm xmlns:a="http://schemas.openxmlformats.org/drawingml/2006/main">
          <a:off x="1828800" y="2674189"/>
          <a:ext cx="0" cy="60385"/>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0.35086</cdr:x>
      <cdr:y>0.77807</cdr:y>
    </cdr:from>
    <cdr:to>
      <cdr:x>0.35086</cdr:x>
      <cdr:y>0.86544</cdr:y>
    </cdr:to>
    <cdr:cxnSp macro="">
      <cdr:nvCxnSpPr>
        <cdr:cNvPr id="9" name="Straight Connector 8"/>
        <cdr:cNvCxnSpPr/>
      </cdr:nvCxnSpPr>
      <cdr:spPr>
        <a:xfrm xmlns:a="http://schemas.openxmlformats.org/drawingml/2006/main">
          <a:off x="2268747" y="2458528"/>
          <a:ext cx="0" cy="276046"/>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0.4189</cdr:x>
      <cdr:y>0.5078</cdr:y>
    </cdr:from>
    <cdr:to>
      <cdr:x>0.4189</cdr:x>
      <cdr:y>0.86544</cdr:y>
    </cdr:to>
    <cdr:cxnSp macro="">
      <cdr:nvCxnSpPr>
        <cdr:cNvPr id="10" name="Straight Connector 9"/>
        <cdr:cNvCxnSpPr/>
      </cdr:nvCxnSpPr>
      <cdr:spPr>
        <a:xfrm xmlns:a="http://schemas.openxmlformats.org/drawingml/2006/main">
          <a:off x="2708694" y="1604513"/>
          <a:ext cx="0" cy="1130061"/>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0.48694</cdr:x>
      <cdr:y>0.34672</cdr:y>
    </cdr:from>
    <cdr:to>
      <cdr:x>0.48694</cdr:x>
      <cdr:y>0.8709</cdr:y>
    </cdr:to>
    <cdr:cxnSp macro="">
      <cdr:nvCxnSpPr>
        <cdr:cNvPr id="11" name="Straight Connector 10"/>
        <cdr:cNvCxnSpPr/>
      </cdr:nvCxnSpPr>
      <cdr:spPr>
        <a:xfrm xmlns:a="http://schemas.openxmlformats.org/drawingml/2006/main">
          <a:off x="3148642" y="1095555"/>
          <a:ext cx="0" cy="1656272"/>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0.55631</cdr:x>
      <cdr:y>0.37675</cdr:y>
    </cdr:from>
    <cdr:to>
      <cdr:x>0.55631</cdr:x>
      <cdr:y>0.8709</cdr:y>
    </cdr:to>
    <cdr:cxnSp macro="">
      <cdr:nvCxnSpPr>
        <cdr:cNvPr id="12" name="Straight Connector 11"/>
        <cdr:cNvCxnSpPr/>
      </cdr:nvCxnSpPr>
      <cdr:spPr>
        <a:xfrm xmlns:a="http://schemas.openxmlformats.org/drawingml/2006/main">
          <a:off x="3597215" y="1190445"/>
          <a:ext cx="0" cy="1561382"/>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0.62301</cdr:x>
      <cdr:y>0.40951</cdr:y>
    </cdr:from>
    <cdr:to>
      <cdr:x>0.62301</cdr:x>
      <cdr:y>0.86544</cdr:y>
    </cdr:to>
    <cdr:cxnSp macro="">
      <cdr:nvCxnSpPr>
        <cdr:cNvPr id="13" name="Straight Connector 12"/>
        <cdr:cNvCxnSpPr/>
      </cdr:nvCxnSpPr>
      <cdr:spPr>
        <a:xfrm xmlns:a="http://schemas.openxmlformats.org/drawingml/2006/main">
          <a:off x="4028536" y="1293962"/>
          <a:ext cx="0" cy="1440612"/>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0.69239</cdr:x>
      <cdr:y>0.29758</cdr:y>
    </cdr:from>
    <cdr:to>
      <cdr:x>0.69239</cdr:x>
      <cdr:y>0.86544</cdr:y>
    </cdr:to>
    <cdr:cxnSp macro="">
      <cdr:nvCxnSpPr>
        <cdr:cNvPr id="14" name="Straight Connector 13"/>
        <cdr:cNvCxnSpPr/>
      </cdr:nvCxnSpPr>
      <cdr:spPr>
        <a:xfrm xmlns:a="http://schemas.openxmlformats.org/drawingml/2006/main">
          <a:off x="4477110" y="940279"/>
          <a:ext cx="0" cy="1794295"/>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0.75909</cdr:x>
      <cdr:y>0.43135</cdr:y>
    </cdr:from>
    <cdr:to>
      <cdr:x>0.75909</cdr:x>
      <cdr:y>0.86817</cdr:y>
    </cdr:to>
    <cdr:cxnSp macro="">
      <cdr:nvCxnSpPr>
        <cdr:cNvPr id="15" name="Straight Connector 14"/>
        <cdr:cNvCxnSpPr/>
      </cdr:nvCxnSpPr>
      <cdr:spPr>
        <a:xfrm xmlns:a="http://schemas.openxmlformats.org/drawingml/2006/main">
          <a:off x="4908430" y="1362974"/>
          <a:ext cx="0" cy="1380226"/>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0.82713</cdr:x>
      <cdr:y>0.66614</cdr:y>
    </cdr:from>
    <cdr:to>
      <cdr:x>0.82713</cdr:x>
      <cdr:y>0.86544</cdr:y>
    </cdr:to>
    <cdr:cxnSp macro="">
      <cdr:nvCxnSpPr>
        <cdr:cNvPr id="16" name="Straight Connector 15"/>
        <cdr:cNvCxnSpPr/>
      </cdr:nvCxnSpPr>
      <cdr:spPr>
        <a:xfrm xmlns:a="http://schemas.openxmlformats.org/drawingml/2006/main">
          <a:off x="5348378" y="2104845"/>
          <a:ext cx="0" cy="629729"/>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0.89517</cdr:x>
      <cdr:y>0.77807</cdr:y>
    </cdr:from>
    <cdr:to>
      <cdr:x>0.89517</cdr:x>
      <cdr:y>0.86817</cdr:y>
    </cdr:to>
    <cdr:cxnSp macro="">
      <cdr:nvCxnSpPr>
        <cdr:cNvPr id="17" name="Straight Connector 16"/>
        <cdr:cNvCxnSpPr/>
      </cdr:nvCxnSpPr>
      <cdr:spPr>
        <a:xfrm xmlns:a="http://schemas.openxmlformats.org/drawingml/2006/main">
          <a:off x="5788325" y="2458528"/>
          <a:ext cx="0" cy="284672"/>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3.xml><?xml version="1.0" encoding="utf-8"?>
<c:userShapes xmlns:c="http://schemas.openxmlformats.org/drawingml/2006/chart">
  <cdr:relSizeAnchor xmlns:cdr="http://schemas.openxmlformats.org/drawingml/2006/chartDrawing">
    <cdr:from>
      <cdr:x>0.53872</cdr:x>
      <cdr:y>0.35008</cdr:y>
    </cdr:from>
    <cdr:to>
      <cdr:x>0.61811</cdr:x>
      <cdr:y>0.43531</cdr:y>
    </cdr:to>
    <cdr:sp macro="" textlink="">
      <cdr:nvSpPr>
        <cdr:cNvPr id="2" name="Text Box 1"/>
        <cdr:cNvSpPr txBox="1"/>
      </cdr:nvSpPr>
      <cdr:spPr>
        <a:xfrm xmlns:a="http://schemas.openxmlformats.org/drawingml/2006/main">
          <a:off x="3217333" y="973667"/>
          <a:ext cx="474134" cy="237066"/>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t>Toán</a:t>
          </a:r>
        </a:p>
      </cdr:txBody>
    </cdr:sp>
  </cdr:relSizeAnchor>
  <cdr:relSizeAnchor xmlns:cdr="http://schemas.openxmlformats.org/drawingml/2006/chartDrawing">
    <cdr:from>
      <cdr:x>0.54723</cdr:x>
      <cdr:y>0.36834</cdr:y>
    </cdr:from>
    <cdr:to>
      <cdr:x>0.62662</cdr:x>
      <cdr:y>0.45358</cdr:y>
    </cdr:to>
    <cdr:sp macro="" textlink="">
      <cdr:nvSpPr>
        <cdr:cNvPr id="3" name="Text Box 1"/>
        <cdr:cNvSpPr txBox="1"/>
      </cdr:nvSpPr>
      <cdr:spPr>
        <a:xfrm xmlns:a="http://schemas.openxmlformats.org/drawingml/2006/main">
          <a:off x="3268133" y="1024467"/>
          <a:ext cx="474134" cy="237066"/>
        </a:xfrm>
        <a:prstGeom xmlns:a="http://schemas.openxmlformats.org/drawingml/2006/main" prst="rect">
          <a:avLst/>
        </a:prstGeom>
      </cdr:spPr>
    </cdr:sp>
  </cdr:relSizeAnchor>
  <cdr:relSizeAnchor xmlns:cdr="http://schemas.openxmlformats.org/drawingml/2006/chartDrawing">
    <cdr:from>
      <cdr:x>0.54723</cdr:x>
      <cdr:y>0.36834</cdr:y>
    </cdr:from>
    <cdr:to>
      <cdr:x>0.62662</cdr:x>
      <cdr:y>0.45358</cdr:y>
    </cdr:to>
    <cdr:sp macro="" textlink="">
      <cdr:nvSpPr>
        <cdr:cNvPr id="4" name="Text Box 1"/>
        <cdr:cNvSpPr txBox="1"/>
      </cdr:nvSpPr>
      <cdr:spPr>
        <a:xfrm xmlns:a="http://schemas.openxmlformats.org/drawingml/2006/main">
          <a:off x="3268133" y="1024467"/>
          <a:ext cx="474134" cy="237066"/>
        </a:xfrm>
        <a:prstGeom xmlns:a="http://schemas.openxmlformats.org/drawingml/2006/main" prst="rect">
          <a:avLst/>
        </a:prstGeom>
      </cdr:spPr>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2680</Words>
  <Characters>15282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4</cp:revision>
  <dcterms:created xsi:type="dcterms:W3CDTF">2024-03-09T06:25:00Z</dcterms:created>
  <dcterms:modified xsi:type="dcterms:W3CDTF">2024-03-13T05:42:00Z</dcterms:modified>
</cp:coreProperties>
</file>